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F20" w:rsidRPr="008A581A" w:rsidRDefault="002C6F20" w:rsidP="002C6F20">
      <w:pPr>
        <w:spacing w:after="0" w:line="276" w:lineRule="auto"/>
        <w:jc w:val="center"/>
        <w:rPr>
          <w:rFonts w:ascii="Tw Cen MT" w:eastAsia="Calibri" w:hAnsi="Tw Cen MT" w:cs="Times New Roman"/>
          <w:sz w:val="24"/>
          <w:szCs w:val="24"/>
        </w:rPr>
      </w:pPr>
      <w:r w:rsidRPr="008A581A">
        <w:rPr>
          <w:rFonts w:ascii="Tw Cen MT" w:eastAsia="Calibri" w:hAnsi="Tw Cen MT" w:cs="Times New Roman"/>
          <w:sz w:val="24"/>
          <w:szCs w:val="24"/>
        </w:rPr>
        <w:t xml:space="preserve">APUSH Unit </w:t>
      </w:r>
      <w:r w:rsidR="008A581A" w:rsidRPr="008A581A">
        <w:rPr>
          <w:rFonts w:ascii="Tw Cen MT" w:eastAsia="Calibri" w:hAnsi="Tw Cen MT" w:cs="Times New Roman"/>
          <w:sz w:val="24"/>
          <w:szCs w:val="24"/>
        </w:rPr>
        <w:t>11</w:t>
      </w:r>
    </w:p>
    <w:p w:rsidR="002C6F20" w:rsidRPr="008A581A" w:rsidRDefault="002C6F20" w:rsidP="002C6F20">
      <w:pPr>
        <w:spacing w:after="0" w:line="276" w:lineRule="auto"/>
        <w:jc w:val="center"/>
        <w:rPr>
          <w:rFonts w:ascii="Tw Cen MT" w:eastAsia="Calibri" w:hAnsi="Tw Cen MT" w:cs="Times New Roman"/>
          <w:sz w:val="72"/>
          <w:szCs w:val="72"/>
        </w:rPr>
      </w:pPr>
      <w:r w:rsidRPr="008A581A">
        <w:rPr>
          <w:rFonts w:ascii="Tw Cen MT" w:eastAsia="Calibri" w:hAnsi="Tw Cen MT" w:cs="Times New Roman"/>
          <w:sz w:val="72"/>
          <w:szCs w:val="72"/>
        </w:rPr>
        <w:t>World War II</w:t>
      </w:r>
    </w:p>
    <w:p w:rsidR="008A581A" w:rsidRDefault="008A581A" w:rsidP="008A581A">
      <w:pPr>
        <w:spacing w:after="0" w:line="276" w:lineRule="auto"/>
        <w:jc w:val="center"/>
        <w:rPr>
          <w:rFonts w:ascii="Tw Cen MT" w:eastAsia="Calibri" w:hAnsi="Tw Cen MT" w:cs="Times New Roman"/>
          <w:sz w:val="24"/>
          <w:szCs w:val="24"/>
        </w:rPr>
      </w:pPr>
      <w:r w:rsidRPr="008A581A">
        <w:rPr>
          <w:rFonts w:ascii="Tw Cen MT" w:eastAsia="Calibri" w:hAnsi="Tw Cen MT" w:cs="Times New Roman"/>
          <w:sz w:val="24"/>
          <w:szCs w:val="24"/>
        </w:rPr>
        <w:t>APUSH</w:t>
      </w:r>
      <w:r w:rsidR="00FB4AC8">
        <w:rPr>
          <w:rFonts w:ascii="Tw Cen MT" w:eastAsia="Calibri" w:hAnsi="Tw Cen MT" w:cs="Times New Roman"/>
          <w:sz w:val="24"/>
          <w:szCs w:val="24"/>
        </w:rPr>
        <w:t xml:space="preserve"> </w:t>
      </w:r>
      <w:r w:rsidR="00B80FCD">
        <w:rPr>
          <w:rFonts w:ascii="Tw Cen MT" w:eastAsia="Calibri" w:hAnsi="Tw Cen MT" w:cs="Times New Roman"/>
          <w:sz w:val="24"/>
          <w:szCs w:val="24"/>
        </w:rPr>
        <w:t>7.2 – APUSH 7.3</w:t>
      </w:r>
      <w:r w:rsidRPr="008A581A">
        <w:rPr>
          <w:rFonts w:ascii="Tw Cen MT" w:eastAsia="Calibri" w:hAnsi="Tw Cen MT" w:cs="Times New Roman"/>
          <w:sz w:val="24"/>
          <w:szCs w:val="24"/>
        </w:rPr>
        <w:br/>
        <w:t>VUS</w:t>
      </w:r>
      <w:r w:rsidR="00FB4AC8">
        <w:rPr>
          <w:rFonts w:ascii="Tw Cen MT" w:eastAsia="Calibri" w:hAnsi="Tw Cen MT" w:cs="Times New Roman"/>
          <w:sz w:val="24"/>
          <w:szCs w:val="24"/>
        </w:rPr>
        <w:t>11.a – VUS.12d</w:t>
      </w:r>
    </w:p>
    <w:p w:rsidR="00FB4AC8" w:rsidRDefault="00FB4AC8" w:rsidP="00FB4AC8">
      <w:pPr>
        <w:spacing w:after="0" w:line="276" w:lineRule="auto"/>
        <w:rPr>
          <w:rFonts w:ascii="Tw Cen MT" w:eastAsia="Calibri" w:hAnsi="Tw Cen MT" w:cs="Times New Roman"/>
          <w:sz w:val="20"/>
          <w:szCs w:val="20"/>
        </w:rPr>
      </w:pPr>
    </w:p>
    <w:p w:rsidR="00B80FCD" w:rsidRDefault="00632A26" w:rsidP="00632A26">
      <w:pPr>
        <w:spacing w:after="0" w:line="276" w:lineRule="auto"/>
        <w:jc w:val="center"/>
        <w:rPr>
          <w:rFonts w:ascii="Tw Cen MT" w:eastAsia="Calibri" w:hAnsi="Tw Cen MT" w:cs="Times New Roman"/>
          <w:sz w:val="20"/>
          <w:szCs w:val="20"/>
        </w:rPr>
      </w:pPr>
      <w:r>
        <w:rPr>
          <w:noProof/>
        </w:rPr>
        <w:drawing>
          <wp:inline distT="0" distB="0" distL="0" distR="0">
            <wp:extent cx="5954611" cy="4448725"/>
            <wp:effectExtent l="19050" t="0" r="8039"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6" cstate="print"/>
                    <a:srcRect l="2292" t="3096" r="2271" b="1883"/>
                    <a:stretch>
                      <a:fillRect/>
                    </a:stretch>
                  </pic:blipFill>
                  <pic:spPr bwMode="auto">
                    <a:xfrm>
                      <a:off x="0" y="0"/>
                      <a:ext cx="5959966" cy="4452726"/>
                    </a:xfrm>
                    <a:prstGeom prst="rect">
                      <a:avLst/>
                    </a:prstGeom>
                    <a:noFill/>
                    <a:ln w="9525">
                      <a:noFill/>
                      <a:miter lim="800000"/>
                      <a:headEnd/>
                      <a:tailEnd/>
                    </a:ln>
                  </pic:spPr>
                </pic:pic>
              </a:graphicData>
            </a:graphic>
          </wp:inline>
        </w:drawing>
      </w:r>
    </w:p>
    <w:p w:rsidR="00632A26" w:rsidRDefault="00632A26" w:rsidP="00FB4AC8">
      <w:pPr>
        <w:spacing w:after="0" w:line="276" w:lineRule="auto"/>
        <w:rPr>
          <w:rFonts w:ascii="Tw Cen MT" w:eastAsia="Calibri" w:hAnsi="Tw Cen MT" w:cs="Times New Roman"/>
          <w:sz w:val="20"/>
          <w:szCs w:val="20"/>
        </w:rPr>
      </w:pPr>
    </w:p>
    <w:p w:rsidR="00632A26" w:rsidRDefault="00632A26" w:rsidP="00FB4AC8">
      <w:pPr>
        <w:spacing w:after="0" w:line="276" w:lineRule="auto"/>
        <w:rPr>
          <w:rFonts w:ascii="Tw Cen MT" w:eastAsia="Calibri" w:hAnsi="Tw Cen MT" w:cs="Times New Roman"/>
          <w:sz w:val="20"/>
          <w:szCs w:val="20"/>
        </w:rPr>
      </w:pPr>
    </w:p>
    <w:p w:rsidR="002C6F20" w:rsidRPr="008A581A" w:rsidRDefault="005D6D2D" w:rsidP="008A581A">
      <w:pPr>
        <w:spacing w:after="0" w:line="276" w:lineRule="auto"/>
        <w:rPr>
          <w:rFonts w:ascii="Tw Cen MT" w:eastAsia="Calibri" w:hAnsi="Tw Cen MT" w:cs="Times New Roman"/>
          <w:sz w:val="48"/>
          <w:szCs w:val="48"/>
          <w:u w:val="single"/>
        </w:rPr>
      </w:pPr>
      <w:r w:rsidRPr="008A581A">
        <w:rPr>
          <w:rFonts w:ascii="Tw Cen MT" w:eastAsia="Calibri" w:hAnsi="Tw Cen MT" w:cs="Times New Roman"/>
          <w:sz w:val="48"/>
          <w:szCs w:val="48"/>
          <w:u w:val="single"/>
        </w:rPr>
        <w:t>World War II</w:t>
      </w:r>
      <w:r w:rsidR="00B2012D" w:rsidRPr="008A581A">
        <w:rPr>
          <w:rFonts w:ascii="Tw Cen MT" w:eastAsia="Calibri" w:hAnsi="Tw Cen MT" w:cs="Times New Roman"/>
          <w:sz w:val="48"/>
          <w:szCs w:val="48"/>
          <w:u w:val="single"/>
        </w:rPr>
        <w:t xml:space="preserve"> Begins</w:t>
      </w:r>
      <w:r w:rsidR="008A581A">
        <w:rPr>
          <w:rFonts w:ascii="Tw Cen MT" w:eastAsia="Calibri" w:hAnsi="Tw Cen MT" w:cs="Times New Roman"/>
          <w:sz w:val="48"/>
          <w:szCs w:val="48"/>
          <w:u w:val="single"/>
        </w:rPr>
        <w:tab/>
      </w:r>
      <w:r w:rsidR="008A581A">
        <w:rPr>
          <w:rFonts w:ascii="Tw Cen MT" w:eastAsia="Calibri" w:hAnsi="Tw Cen MT" w:cs="Times New Roman"/>
          <w:sz w:val="48"/>
          <w:szCs w:val="48"/>
          <w:u w:val="single"/>
        </w:rPr>
        <w:tab/>
      </w:r>
      <w:r w:rsidR="008A581A">
        <w:rPr>
          <w:rFonts w:ascii="Tw Cen MT" w:eastAsia="Calibri" w:hAnsi="Tw Cen MT" w:cs="Times New Roman"/>
          <w:sz w:val="48"/>
          <w:szCs w:val="48"/>
          <w:u w:val="single"/>
        </w:rPr>
        <w:tab/>
      </w:r>
      <w:r w:rsidR="008A581A">
        <w:rPr>
          <w:rFonts w:ascii="Tw Cen MT" w:eastAsia="Calibri" w:hAnsi="Tw Cen MT" w:cs="Times New Roman"/>
          <w:sz w:val="48"/>
          <w:szCs w:val="48"/>
          <w:u w:val="single"/>
        </w:rPr>
        <w:tab/>
      </w:r>
      <w:r w:rsidR="008A581A">
        <w:rPr>
          <w:rFonts w:ascii="Tw Cen MT" w:eastAsia="Calibri" w:hAnsi="Tw Cen MT" w:cs="Times New Roman"/>
          <w:sz w:val="48"/>
          <w:szCs w:val="48"/>
          <w:u w:val="single"/>
        </w:rPr>
        <w:tab/>
      </w:r>
      <w:r w:rsidR="008A581A">
        <w:rPr>
          <w:rFonts w:ascii="Tw Cen MT" w:eastAsia="Calibri" w:hAnsi="Tw Cen MT" w:cs="Times New Roman"/>
          <w:sz w:val="48"/>
          <w:szCs w:val="48"/>
          <w:u w:val="single"/>
        </w:rPr>
        <w:tab/>
      </w:r>
      <w:r w:rsidR="008A581A">
        <w:rPr>
          <w:rFonts w:ascii="Tw Cen MT" w:eastAsia="Calibri" w:hAnsi="Tw Cen MT" w:cs="Times New Roman"/>
          <w:sz w:val="48"/>
          <w:szCs w:val="48"/>
          <w:u w:val="single"/>
        </w:rPr>
        <w:tab/>
      </w:r>
      <w:r w:rsidR="008A581A">
        <w:rPr>
          <w:rFonts w:ascii="Tw Cen MT" w:eastAsia="Calibri" w:hAnsi="Tw Cen MT" w:cs="Times New Roman"/>
          <w:sz w:val="48"/>
          <w:szCs w:val="48"/>
          <w:u w:val="single"/>
        </w:rPr>
        <w:tab/>
      </w:r>
    </w:p>
    <w:p w:rsidR="00B2012D" w:rsidRPr="008A581A" w:rsidRDefault="00B2012D" w:rsidP="008A581A">
      <w:pPr>
        <w:spacing w:after="0" w:line="276" w:lineRule="auto"/>
        <w:rPr>
          <w:rFonts w:ascii="Tw Cen MT" w:eastAsia="Calibri" w:hAnsi="Tw Cen MT" w:cs="Times New Roman"/>
          <w:sz w:val="20"/>
          <w:szCs w:val="20"/>
        </w:rPr>
      </w:pPr>
    </w:p>
    <w:p w:rsidR="00B2012D" w:rsidRPr="00B80FCD" w:rsidRDefault="00B2012D" w:rsidP="005D6D2D">
      <w:pPr>
        <w:spacing w:after="0" w:line="276" w:lineRule="auto"/>
        <w:rPr>
          <w:rFonts w:ascii="Tw Cen MT" w:eastAsia="Calibri" w:hAnsi="Tw Cen MT" w:cs="Times New Roman"/>
          <w:sz w:val="24"/>
          <w:szCs w:val="24"/>
        </w:rPr>
      </w:pPr>
      <w:r w:rsidRPr="00B80FCD">
        <w:rPr>
          <w:rFonts w:ascii="Tw Cen MT" w:eastAsia="Calibri" w:hAnsi="Tw Cen MT" w:cs="Times New Roman"/>
          <w:sz w:val="24"/>
          <w:szCs w:val="24"/>
        </w:rPr>
        <w:t xml:space="preserve">Totalitarianism and military aggression </w:t>
      </w:r>
      <w:r w:rsidR="00230F1A" w:rsidRPr="00B80FCD">
        <w:rPr>
          <w:rFonts w:ascii="Tw Cen MT" w:eastAsia="Calibri" w:hAnsi="Tw Cen MT" w:cs="Times New Roman"/>
          <w:sz w:val="24"/>
          <w:szCs w:val="24"/>
        </w:rPr>
        <w:t>endangered international peace in the 1930s</w:t>
      </w:r>
      <w:r w:rsidRPr="00B80FCD">
        <w:rPr>
          <w:rFonts w:ascii="Tw Cen MT" w:eastAsia="Calibri" w:hAnsi="Tw Cen MT" w:cs="Times New Roman"/>
          <w:sz w:val="24"/>
          <w:szCs w:val="24"/>
        </w:rPr>
        <w:t xml:space="preserve"> as western democracies failed to prevent </w:t>
      </w:r>
      <w:r w:rsidR="00230F1A" w:rsidRPr="00B80FCD">
        <w:rPr>
          <w:rFonts w:ascii="Tw Cen MT" w:eastAsia="Calibri" w:hAnsi="Tw Cen MT" w:cs="Times New Roman"/>
          <w:sz w:val="24"/>
          <w:szCs w:val="24"/>
        </w:rPr>
        <w:t xml:space="preserve">the outbreak of </w:t>
      </w:r>
      <w:r w:rsidRPr="00B80FCD">
        <w:rPr>
          <w:rFonts w:ascii="Tw Cen MT" w:eastAsia="Calibri" w:hAnsi="Tw Cen MT" w:cs="Times New Roman"/>
          <w:sz w:val="24"/>
          <w:szCs w:val="24"/>
        </w:rPr>
        <w:t>World War II.</w:t>
      </w:r>
    </w:p>
    <w:p w:rsidR="00B2012D" w:rsidRPr="008A581A" w:rsidRDefault="00B2012D" w:rsidP="005D6D2D">
      <w:pPr>
        <w:spacing w:after="0" w:line="276" w:lineRule="auto"/>
        <w:rPr>
          <w:rFonts w:ascii="Tw Cen MT" w:eastAsia="Calibri" w:hAnsi="Tw Cen MT" w:cs="Times New Roman"/>
          <w:sz w:val="20"/>
          <w:szCs w:val="20"/>
        </w:rPr>
      </w:pPr>
    </w:p>
    <w:p w:rsidR="000C2A20" w:rsidRDefault="000C2A20" w:rsidP="005D6D2D">
      <w:pPr>
        <w:spacing w:after="0" w:line="276" w:lineRule="auto"/>
        <w:rPr>
          <w:rFonts w:ascii="Tw Cen MT" w:eastAsia="Calibri" w:hAnsi="Tw Cen MT" w:cs="Times New Roman"/>
          <w:sz w:val="20"/>
          <w:szCs w:val="20"/>
        </w:rPr>
        <w:sectPr w:rsidR="000C2A20" w:rsidSect="008A581A">
          <w:type w:val="continuous"/>
          <w:pgSz w:w="12240" w:h="15840"/>
          <w:pgMar w:top="1440" w:right="1440" w:bottom="1440" w:left="1440" w:header="720" w:footer="720" w:gutter="0"/>
          <w:cols w:space="720"/>
          <w:docGrid w:linePitch="360"/>
        </w:sectPr>
      </w:pPr>
    </w:p>
    <w:p w:rsidR="005D6D2D" w:rsidRPr="008A581A" w:rsidRDefault="005D6D2D" w:rsidP="005D6D2D">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lastRenderedPageBreak/>
        <w:t>Soviet Union</w:t>
      </w:r>
    </w:p>
    <w:p w:rsidR="005D6D2D" w:rsidRPr="008A581A" w:rsidRDefault="005D6D2D" w:rsidP="005D6D2D">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Joseph Stalin</w:t>
      </w:r>
    </w:p>
    <w:p w:rsidR="005D6D2D" w:rsidRPr="008A581A" w:rsidRDefault="005D6D2D" w:rsidP="005D6D2D">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Communism</w:t>
      </w:r>
    </w:p>
    <w:p w:rsidR="005D6D2D" w:rsidRPr="008A581A" w:rsidRDefault="005D6D2D"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Japan</w:t>
      </w:r>
    </w:p>
    <w:p w:rsidR="005D6D2D" w:rsidRPr="008A581A" w:rsidRDefault="005D6D2D"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Emperor Hirohito</w:t>
      </w:r>
    </w:p>
    <w:p w:rsidR="005D6D2D" w:rsidRPr="008A581A" w:rsidRDefault="005D6D2D"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 xml:space="preserve">Hideki </w:t>
      </w:r>
      <w:proofErr w:type="spellStart"/>
      <w:r w:rsidRPr="008A581A">
        <w:rPr>
          <w:rFonts w:ascii="Tw Cen MT" w:eastAsia="Calibri" w:hAnsi="Tw Cen MT" w:cs="Times New Roman"/>
          <w:sz w:val="20"/>
          <w:szCs w:val="20"/>
        </w:rPr>
        <w:t>Tojo</w:t>
      </w:r>
      <w:proofErr w:type="spellEnd"/>
    </w:p>
    <w:p w:rsidR="00DA0451" w:rsidRPr="008A581A" w:rsidRDefault="00DA0451"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lastRenderedPageBreak/>
        <w:t>Occupation of Korea &amp; Manchuria</w:t>
      </w:r>
    </w:p>
    <w:p w:rsidR="003C4D8F" w:rsidRPr="008A581A" w:rsidRDefault="003C4D8F"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Sino-Japanese War, 1937-1945</w:t>
      </w:r>
    </w:p>
    <w:p w:rsidR="005D6D2D" w:rsidRPr="008A581A" w:rsidRDefault="005D6D2D"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Italy</w:t>
      </w:r>
    </w:p>
    <w:p w:rsidR="002C6F20" w:rsidRPr="008A581A" w:rsidRDefault="002C6F20"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Benito Mussolini</w:t>
      </w:r>
    </w:p>
    <w:p w:rsidR="005D6D2D" w:rsidRPr="008A581A" w:rsidRDefault="005D6D2D"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lastRenderedPageBreak/>
        <w:t>Fascism</w:t>
      </w:r>
    </w:p>
    <w:p w:rsidR="005D6D2D" w:rsidRPr="008A581A" w:rsidRDefault="005D6D2D"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Invasion of Ethiopia, 1935</w:t>
      </w:r>
    </w:p>
    <w:p w:rsidR="00483915" w:rsidRPr="008A581A" w:rsidRDefault="00483915" w:rsidP="00483915">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Spanish Civil War</w:t>
      </w:r>
    </w:p>
    <w:p w:rsidR="00A56A5B" w:rsidRPr="008A581A" w:rsidRDefault="00A56A5B" w:rsidP="00483915">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Francisco Franco</w:t>
      </w:r>
    </w:p>
    <w:p w:rsidR="005D6D2D" w:rsidRPr="008A581A" w:rsidRDefault="005D6D2D"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Germany</w:t>
      </w:r>
    </w:p>
    <w:p w:rsidR="005D6D2D" w:rsidRPr="008A581A" w:rsidRDefault="005D6D2D" w:rsidP="005D6D2D">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Treaty of Versailles</w:t>
      </w:r>
    </w:p>
    <w:p w:rsidR="005D6D2D" w:rsidRPr="008A581A" w:rsidRDefault="005D6D2D" w:rsidP="005D6D2D">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lastRenderedPageBreak/>
        <w:t>Great Depression</w:t>
      </w:r>
    </w:p>
    <w:p w:rsidR="005D6D2D" w:rsidRPr="008A581A" w:rsidRDefault="005D6D2D" w:rsidP="005D6D2D">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Hyperinflation</w:t>
      </w:r>
    </w:p>
    <w:p w:rsidR="002C6F20" w:rsidRPr="008A581A" w:rsidRDefault="002C6F20"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Adolf Hitler</w:t>
      </w:r>
    </w:p>
    <w:p w:rsidR="005D6D2D" w:rsidRPr="008A581A" w:rsidRDefault="005D6D2D"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Nazism</w:t>
      </w:r>
    </w:p>
    <w:p w:rsidR="005D6D2D" w:rsidRPr="008A581A" w:rsidRDefault="005D6D2D"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“Anschluss” with Austria, 1938</w:t>
      </w:r>
    </w:p>
    <w:p w:rsidR="005D6D2D" w:rsidRPr="008A581A" w:rsidRDefault="005D6D2D"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Munich Pact, 1938</w:t>
      </w:r>
    </w:p>
    <w:p w:rsidR="005D6D2D" w:rsidRPr="008A581A" w:rsidRDefault="005D6D2D"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Appeasement</w:t>
      </w:r>
    </w:p>
    <w:p w:rsidR="002C6F20" w:rsidRPr="008A581A" w:rsidRDefault="0022364A"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German i</w:t>
      </w:r>
      <w:r w:rsidR="002C6F20" w:rsidRPr="008A581A">
        <w:rPr>
          <w:rFonts w:ascii="Tw Cen MT" w:eastAsia="Calibri" w:hAnsi="Tw Cen MT" w:cs="Times New Roman"/>
          <w:sz w:val="20"/>
          <w:szCs w:val="20"/>
        </w:rPr>
        <w:t>nvasion of Poland, 1939</w:t>
      </w:r>
    </w:p>
    <w:p w:rsidR="005D6D2D" w:rsidRPr="008A581A" w:rsidRDefault="005D6D2D"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lastRenderedPageBreak/>
        <w:t>“Blitzkrieg”</w:t>
      </w:r>
    </w:p>
    <w:p w:rsidR="0022364A" w:rsidRPr="008A581A" w:rsidRDefault="0022364A"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 xml:space="preserve">Soviet invasion of Poland &amp; Baltic </w:t>
      </w:r>
      <w:proofErr w:type="gramStart"/>
      <w:r w:rsidRPr="008A581A">
        <w:rPr>
          <w:rFonts w:ascii="Tw Cen MT" w:eastAsia="Calibri" w:hAnsi="Tw Cen MT" w:cs="Times New Roman"/>
          <w:sz w:val="20"/>
          <w:szCs w:val="20"/>
        </w:rPr>
        <w:t>states</w:t>
      </w:r>
      <w:proofErr w:type="gramEnd"/>
      <w:r w:rsidRPr="008A581A">
        <w:rPr>
          <w:rFonts w:ascii="Tw Cen MT" w:eastAsia="Calibri" w:hAnsi="Tw Cen MT" w:cs="Times New Roman"/>
          <w:sz w:val="20"/>
          <w:szCs w:val="20"/>
        </w:rPr>
        <w:t>, 1939</w:t>
      </w:r>
    </w:p>
    <w:p w:rsidR="00C6040A" w:rsidRPr="008A581A" w:rsidRDefault="00C6040A"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Winter War, 1939-1940</w:t>
      </w:r>
    </w:p>
    <w:p w:rsidR="002C6F20" w:rsidRPr="008A581A" w:rsidRDefault="002C6F20"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Invasion of France, 1940</w:t>
      </w:r>
    </w:p>
    <w:p w:rsidR="002C6F20" w:rsidRPr="008A581A" w:rsidRDefault="002C6F20"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Battle of Britain</w:t>
      </w:r>
      <w:r w:rsidR="00083292" w:rsidRPr="008A581A">
        <w:rPr>
          <w:rFonts w:ascii="Tw Cen MT" w:eastAsia="Calibri" w:hAnsi="Tw Cen MT" w:cs="Times New Roman"/>
          <w:sz w:val="20"/>
          <w:szCs w:val="20"/>
        </w:rPr>
        <w:t xml:space="preserve"> (</w:t>
      </w:r>
      <w:r w:rsidR="00C6040A" w:rsidRPr="008A581A">
        <w:rPr>
          <w:rFonts w:ascii="Tw Cen MT" w:eastAsia="Calibri" w:hAnsi="Tw Cen MT" w:cs="Times New Roman"/>
          <w:sz w:val="20"/>
          <w:szCs w:val="20"/>
        </w:rPr>
        <w:t xml:space="preserve">The </w:t>
      </w:r>
      <w:r w:rsidR="00083292" w:rsidRPr="008A581A">
        <w:rPr>
          <w:rFonts w:ascii="Tw Cen MT" w:eastAsia="Calibri" w:hAnsi="Tw Cen MT" w:cs="Times New Roman"/>
          <w:sz w:val="20"/>
          <w:szCs w:val="20"/>
        </w:rPr>
        <w:t>“</w:t>
      </w:r>
      <w:r w:rsidR="00C6040A" w:rsidRPr="008A581A">
        <w:rPr>
          <w:rFonts w:ascii="Tw Cen MT" w:eastAsia="Calibri" w:hAnsi="Tw Cen MT" w:cs="Times New Roman"/>
          <w:sz w:val="20"/>
          <w:szCs w:val="20"/>
        </w:rPr>
        <w:t>Blitz”)</w:t>
      </w:r>
      <w:r w:rsidRPr="008A581A">
        <w:rPr>
          <w:rFonts w:ascii="Tw Cen MT" w:eastAsia="Calibri" w:hAnsi="Tw Cen MT" w:cs="Times New Roman"/>
          <w:sz w:val="20"/>
          <w:szCs w:val="20"/>
        </w:rPr>
        <w:t>, 1940</w:t>
      </w:r>
    </w:p>
    <w:p w:rsidR="00A61817" w:rsidRPr="008A581A" w:rsidRDefault="00A61817"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Radar</w:t>
      </w:r>
    </w:p>
    <w:p w:rsidR="002C6F20" w:rsidRPr="008A581A" w:rsidRDefault="002C6F20"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lastRenderedPageBreak/>
        <w:t xml:space="preserve">Invasion of </w:t>
      </w:r>
      <w:r w:rsidR="0022364A" w:rsidRPr="008A581A">
        <w:rPr>
          <w:rFonts w:ascii="Tw Cen MT" w:eastAsia="Calibri" w:hAnsi="Tw Cen MT" w:cs="Times New Roman"/>
          <w:sz w:val="20"/>
          <w:szCs w:val="20"/>
        </w:rPr>
        <w:t xml:space="preserve">the </w:t>
      </w:r>
      <w:r w:rsidRPr="008A581A">
        <w:rPr>
          <w:rFonts w:ascii="Tw Cen MT" w:eastAsia="Calibri" w:hAnsi="Tw Cen MT" w:cs="Times New Roman"/>
          <w:sz w:val="20"/>
          <w:szCs w:val="20"/>
        </w:rPr>
        <w:t>Soviet Union, 1941</w:t>
      </w:r>
    </w:p>
    <w:p w:rsidR="0022364A" w:rsidRPr="008A581A" w:rsidRDefault="0022364A" w:rsidP="002C6F20">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Soviet &amp; Middle Eastern oil fields</w:t>
      </w:r>
    </w:p>
    <w:p w:rsidR="005D6D2D" w:rsidRPr="008A581A" w:rsidRDefault="005D6D2D" w:rsidP="005D6D2D">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Axis Powers</w:t>
      </w:r>
    </w:p>
    <w:p w:rsidR="005D6D2D" w:rsidRPr="008A581A" w:rsidRDefault="005D6D2D" w:rsidP="005D6D2D">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Allied Powers</w:t>
      </w:r>
    </w:p>
    <w:p w:rsidR="000C2A20" w:rsidRDefault="000C2A20" w:rsidP="002C6F20">
      <w:pPr>
        <w:spacing w:after="0" w:line="276" w:lineRule="auto"/>
        <w:rPr>
          <w:rFonts w:ascii="Tw Cen MT" w:eastAsia="Calibri" w:hAnsi="Tw Cen MT" w:cs="Times New Roman"/>
          <w:sz w:val="20"/>
          <w:szCs w:val="20"/>
        </w:rPr>
        <w:sectPr w:rsidR="000C2A20" w:rsidSect="000C2A20">
          <w:type w:val="continuous"/>
          <w:pgSz w:w="12240" w:h="15840"/>
          <w:pgMar w:top="1440" w:right="1440" w:bottom="1440" w:left="1440" w:header="720" w:footer="720" w:gutter="0"/>
          <w:cols w:num="3" w:space="720"/>
          <w:docGrid w:linePitch="360"/>
        </w:sectPr>
      </w:pPr>
    </w:p>
    <w:p w:rsidR="00504CD5" w:rsidRPr="008A581A" w:rsidRDefault="00504CD5" w:rsidP="002C6F20">
      <w:pPr>
        <w:spacing w:after="0" w:line="276" w:lineRule="auto"/>
        <w:rPr>
          <w:rFonts w:ascii="Tw Cen MT" w:eastAsia="Calibri" w:hAnsi="Tw Cen MT" w:cs="Times New Roman"/>
          <w:sz w:val="20"/>
          <w:szCs w:val="20"/>
        </w:rPr>
      </w:pPr>
    </w:p>
    <w:p w:rsidR="00B54FD9" w:rsidRPr="008A581A" w:rsidRDefault="00B54FD9" w:rsidP="002C6F20">
      <w:pPr>
        <w:spacing w:after="0" w:line="276" w:lineRule="auto"/>
        <w:rPr>
          <w:rFonts w:ascii="Tw Cen MT" w:eastAsia="Calibri" w:hAnsi="Tw Cen MT" w:cs="Times New Roman"/>
          <w:sz w:val="20"/>
          <w:szCs w:val="20"/>
        </w:rPr>
      </w:pPr>
    </w:p>
    <w:p w:rsidR="002C6F20" w:rsidRPr="008A581A" w:rsidRDefault="002C6F20" w:rsidP="002C6F20">
      <w:pPr>
        <w:spacing w:after="0" w:line="276" w:lineRule="auto"/>
        <w:rPr>
          <w:rFonts w:ascii="Tw Cen MT" w:eastAsia="Calibri" w:hAnsi="Tw Cen MT" w:cs="Times New Roman"/>
          <w:sz w:val="48"/>
          <w:szCs w:val="48"/>
          <w:u w:val="single"/>
        </w:rPr>
      </w:pPr>
      <w:r w:rsidRPr="008A581A">
        <w:rPr>
          <w:rFonts w:ascii="Tw Cen MT" w:eastAsia="Calibri" w:hAnsi="Tw Cen MT" w:cs="Times New Roman"/>
          <w:sz w:val="48"/>
          <w:szCs w:val="48"/>
          <w:u w:val="single"/>
        </w:rPr>
        <w:t>U.S. Foreign Policy</w:t>
      </w:r>
      <w:r w:rsidR="001A4FB0" w:rsidRPr="008A581A">
        <w:rPr>
          <w:rFonts w:ascii="Tw Cen MT" w:eastAsia="Calibri" w:hAnsi="Tw Cen MT" w:cs="Times New Roman"/>
          <w:sz w:val="48"/>
          <w:szCs w:val="48"/>
          <w:u w:val="single"/>
        </w:rPr>
        <w:t xml:space="preserve"> </w:t>
      </w:r>
      <w:proofErr w:type="gramStart"/>
      <w:r w:rsidR="001A4FB0" w:rsidRPr="008A581A">
        <w:rPr>
          <w:rFonts w:ascii="Tw Cen MT" w:eastAsia="Calibri" w:hAnsi="Tw Cen MT" w:cs="Times New Roman"/>
          <w:sz w:val="48"/>
          <w:szCs w:val="48"/>
          <w:u w:val="single"/>
        </w:rPr>
        <w:t>Before</w:t>
      </w:r>
      <w:proofErr w:type="gramEnd"/>
      <w:r w:rsidR="001A4FB0" w:rsidRPr="008A581A">
        <w:rPr>
          <w:rFonts w:ascii="Tw Cen MT" w:eastAsia="Calibri" w:hAnsi="Tw Cen MT" w:cs="Times New Roman"/>
          <w:sz w:val="48"/>
          <w:szCs w:val="48"/>
          <w:u w:val="single"/>
        </w:rPr>
        <w:t xml:space="preserve"> Pearl Harbor</w:t>
      </w:r>
      <w:r w:rsidR="008A581A">
        <w:rPr>
          <w:rFonts w:ascii="Tw Cen MT" w:eastAsia="Calibri" w:hAnsi="Tw Cen MT" w:cs="Times New Roman"/>
          <w:sz w:val="48"/>
          <w:szCs w:val="48"/>
          <w:u w:val="single"/>
        </w:rPr>
        <w:tab/>
      </w:r>
      <w:r w:rsidR="008A581A">
        <w:rPr>
          <w:rFonts w:ascii="Tw Cen MT" w:eastAsia="Calibri" w:hAnsi="Tw Cen MT" w:cs="Times New Roman"/>
          <w:sz w:val="48"/>
          <w:szCs w:val="48"/>
          <w:u w:val="single"/>
        </w:rPr>
        <w:tab/>
      </w:r>
      <w:r w:rsidR="008A581A">
        <w:rPr>
          <w:rFonts w:ascii="Tw Cen MT" w:eastAsia="Calibri" w:hAnsi="Tw Cen MT" w:cs="Times New Roman"/>
          <w:sz w:val="48"/>
          <w:szCs w:val="48"/>
          <w:u w:val="single"/>
        </w:rPr>
        <w:tab/>
      </w:r>
    </w:p>
    <w:p w:rsidR="00B2012D" w:rsidRPr="008A581A" w:rsidRDefault="00B2012D" w:rsidP="002C6F20">
      <w:pPr>
        <w:spacing w:after="0"/>
        <w:rPr>
          <w:rFonts w:ascii="Tw Cen MT" w:hAnsi="Tw Cen MT" w:cs="Times New Roman"/>
          <w:sz w:val="20"/>
          <w:szCs w:val="20"/>
        </w:rPr>
      </w:pPr>
    </w:p>
    <w:p w:rsidR="00B2012D" w:rsidRPr="00B80FCD" w:rsidRDefault="00B2012D" w:rsidP="002C6F20">
      <w:pPr>
        <w:spacing w:after="0"/>
        <w:rPr>
          <w:rFonts w:ascii="Tw Cen MT" w:hAnsi="Tw Cen MT" w:cs="Times New Roman"/>
          <w:sz w:val="24"/>
          <w:szCs w:val="24"/>
        </w:rPr>
      </w:pPr>
      <w:r w:rsidRPr="00B80FCD">
        <w:rPr>
          <w:rFonts w:ascii="Tw Cen MT" w:hAnsi="Tw Cen MT" w:cs="Times New Roman"/>
          <w:sz w:val="24"/>
          <w:szCs w:val="24"/>
        </w:rPr>
        <w:t xml:space="preserve">The United States </w:t>
      </w:r>
      <w:r w:rsidR="00B80FCD" w:rsidRPr="00B80FCD">
        <w:rPr>
          <w:rFonts w:ascii="Tw Cen MT" w:hAnsi="Tw Cen MT" w:cs="Times New Roman"/>
          <w:sz w:val="24"/>
          <w:szCs w:val="24"/>
        </w:rPr>
        <w:t xml:space="preserve">largely </w:t>
      </w:r>
      <w:r w:rsidRPr="00B80FCD">
        <w:rPr>
          <w:rFonts w:ascii="Tw Cen MT" w:hAnsi="Tw Cen MT" w:cs="Times New Roman"/>
          <w:sz w:val="24"/>
          <w:szCs w:val="24"/>
        </w:rPr>
        <w:t xml:space="preserve">sought to remain neutral </w:t>
      </w:r>
      <w:r w:rsidR="004038EC" w:rsidRPr="00B80FCD">
        <w:rPr>
          <w:rFonts w:ascii="Tw Cen MT" w:hAnsi="Tw Cen MT" w:cs="Times New Roman"/>
          <w:sz w:val="24"/>
          <w:szCs w:val="24"/>
        </w:rPr>
        <w:t xml:space="preserve">and isolated </w:t>
      </w:r>
      <w:r w:rsidR="00B80FCD" w:rsidRPr="00B80FCD">
        <w:rPr>
          <w:rFonts w:ascii="Tw Cen MT" w:hAnsi="Tw Cen MT" w:cs="Times New Roman"/>
          <w:sz w:val="24"/>
          <w:szCs w:val="24"/>
        </w:rPr>
        <w:t xml:space="preserve">from international conflicts </w:t>
      </w:r>
      <w:r w:rsidRPr="00B80FCD">
        <w:rPr>
          <w:rFonts w:ascii="Tw Cen MT" w:hAnsi="Tw Cen MT" w:cs="Times New Roman"/>
          <w:sz w:val="24"/>
          <w:szCs w:val="24"/>
        </w:rPr>
        <w:t xml:space="preserve">in the </w:t>
      </w:r>
      <w:r w:rsidR="004038EC" w:rsidRPr="00B80FCD">
        <w:rPr>
          <w:rFonts w:ascii="Tw Cen MT" w:hAnsi="Tw Cen MT" w:cs="Times New Roman"/>
          <w:sz w:val="24"/>
          <w:szCs w:val="24"/>
        </w:rPr>
        <w:t xml:space="preserve">1920s and </w:t>
      </w:r>
      <w:r w:rsidRPr="00B80FCD">
        <w:rPr>
          <w:rFonts w:ascii="Tw Cen MT" w:hAnsi="Tw Cen MT" w:cs="Times New Roman"/>
          <w:sz w:val="24"/>
          <w:szCs w:val="24"/>
        </w:rPr>
        <w:t>1930s, but was gradually pulled into World War II.</w:t>
      </w:r>
    </w:p>
    <w:p w:rsidR="00B2012D" w:rsidRPr="008A581A" w:rsidRDefault="00B2012D" w:rsidP="002C6F20">
      <w:pPr>
        <w:spacing w:after="0"/>
        <w:rPr>
          <w:rFonts w:ascii="Tw Cen MT" w:hAnsi="Tw Cen MT" w:cs="Times New Roman"/>
          <w:sz w:val="20"/>
          <w:szCs w:val="20"/>
        </w:rPr>
      </w:pPr>
    </w:p>
    <w:p w:rsidR="000C2A20" w:rsidRDefault="000C2A20" w:rsidP="002C6F20">
      <w:pPr>
        <w:spacing w:after="0"/>
        <w:rPr>
          <w:rFonts w:ascii="Tw Cen MT" w:hAnsi="Tw Cen MT" w:cs="Times New Roman"/>
          <w:sz w:val="20"/>
          <w:szCs w:val="20"/>
        </w:rPr>
        <w:sectPr w:rsidR="000C2A20" w:rsidSect="008A581A">
          <w:type w:val="continuous"/>
          <w:pgSz w:w="12240" w:h="15840"/>
          <w:pgMar w:top="1440" w:right="1440" w:bottom="1440" w:left="1440" w:header="720" w:footer="720" w:gutter="0"/>
          <w:cols w:space="720"/>
          <w:docGrid w:linePitch="360"/>
        </w:sectPr>
      </w:pP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lastRenderedPageBreak/>
        <w:t>Neutrality</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Isolationism</w:t>
      </w:r>
    </w:p>
    <w:p w:rsidR="005C61AC" w:rsidRPr="008A581A" w:rsidRDefault="005C61AC" w:rsidP="002C6F20">
      <w:pPr>
        <w:spacing w:after="0"/>
        <w:rPr>
          <w:rFonts w:ascii="Tw Cen MT" w:hAnsi="Tw Cen MT" w:cs="Times New Roman"/>
          <w:sz w:val="20"/>
          <w:szCs w:val="20"/>
        </w:rPr>
      </w:pPr>
      <w:r w:rsidRPr="008A581A">
        <w:rPr>
          <w:rFonts w:ascii="Tw Cen MT" w:hAnsi="Tw Cen MT" w:cs="Times New Roman"/>
          <w:sz w:val="20"/>
          <w:szCs w:val="20"/>
        </w:rPr>
        <w:t>League of Nations</w:t>
      </w:r>
    </w:p>
    <w:p w:rsidR="005C61AC" w:rsidRPr="008A581A" w:rsidRDefault="005C61AC" w:rsidP="002C6F20">
      <w:pPr>
        <w:spacing w:after="0"/>
        <w:rPr>
          <w:rFonts w:ascii="Tw Cen MT" w:hAnsi="Tw Cen MT" w:cs="Times New Roman"/>
          <w:sz w:val="20"/>
          <w:szCs w:val="20"/>
        </w:rPr>
      </w:pPr>
      <w:r w:rsidRPr="008A581A">
        <w:rPr>
          <w:rFonts w:ascii="Tw Cen MT" w:hAnsi="Tw Cen MT" w:cs="Times New Roman"/>
          <w:sz w:val="20"/>
          <w:szCs w:val="20"/>
        </w:rPr>
        <w:t>Reservationists &amp; Irreconcilables</w:t>
      </w:r>
    </w:p>
    <w:p w:rsidR="005C61AC" w:rsidRPr="008A581A" w:rsidRDefault="005C61AC" w:rsidP="002C6F20">
      <w:pPr>
        <w:spacing w:after="0"/>
        <w:rPr>
          <w:rFonts w:ascii="Tw Cen MT" w:hAnsi="Tw Cen MT" w:cs="Times New Roman"/>
          <w:sz w:val="20"/>
          <w:szCs w:val="20"/>
        </w:rPr>
      </w:pPr>
      <w:r w:rsidRPr="008A581A">
        <w:rPr>
          <w:rFonts w:ascii="Tw Cen MT" w:hAnsi="Tw Cen MT" w:cs="Times New Roman"/>
          <w:sz w:val="20"/>
          <w:szCs w:val="20"/>
        </w:rPr>
        <w:t>Dawes Plan</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Kellogg-Briand Pact</w:t>
      </w:r>
    </w:p>
    <w:p w:rsidR="005C61AC" w:rsidRPr="008A581A" w:rsidRDefault="005C61AC" w:rsidP="002C6F20">
      <w:pPr>
        <w:spacing w:after="0"/>
        <w:rPr>
          <w:rFonts w:ascii="Tw Cen MT" w:hAnsi="Tw Cen MT" w:cs="Times New Roman"/>
          <w:sz w:val="20"/>
          <w:szCs w:val="20"/>
        </w:rPr>
      </w:pPr>
      <w:r w:rsidRPr="008A581A">
        <w:rPr>
          <w:rFonts w:ascii="Tw Cen MT" w:hAnsi="Tw Cen MT" w:cs="Times New Roman"/>
          <w:sz w:val="20"/>
          <w:szCs w:val="20"/>
        </w:rPr>
        <w:t>Great Depression</w:t>
      </w:r>
    </w:p>
    <w:p w:rsidR="005C61AC" w:rsidRPr="008A581A" w:rsidRDefault="005C61AC" w:rsidP="002C6F20">
      <w:pPr>
        <w:spacing w:after="0"/>
        <w:rPr>
          <w:rFonts w:ascii="Tw Cen MT" w:hAnsi="Tw Cen MT" w:cs="Times New Roman"/>
          <w:sz w:val="20"/>
          <w:szCs w:val="20"/>
        </w:rPr>
      </w:pPr>
      <w:r w:rsidRPr="008A581A">
        <w:rPr>
          <w:rFonts w:ascii="Tw Cen MT" w:hAnsi="Tw Cen MT" w:cs="Times New Roman"/>
          <w:sz w:val="20"/>
          <w:szCs w:val="20"/>
        </w:rPr>
        <w:t>Hawley-Smoot Tariff</w:t>
      </w:r>
    </w:p>
    <w:p w:rsidR="00083292" w:rsidRPr="008A581A" w:rsidRDefault="00083292" w:rsidP="002C6F20">
      <w:pPr>
        <w:spacing w:after="0"/>
        <w:rPr>
          <w:rFonts w:ascii="Tw Cen MT" w:hAnsi="Tw Cen MT" w:cs="Times New Roman"/>
          <w:sz w:val="20"/>
          <w:szCs w:val="20"/>
        </w:rPr>
      </w:pPr>
      <w:r w:rsidRPr="008A581A">
        <w:rPr>
          <w:rFonts w:ascii="Tw Cen MT" w:hAnsi="Tw Cen MT" w:cs="Times New Roman"/>
          <w:sz w:val="20"/>
          <w:szCs w:val="20"/>
        </w:rPr>
        <w:t>Franklin D. Roosevelt</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American Neutrality Acts</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Good Neighbor Policy</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London Economic Conference</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lastRenderedPageBreak/>
        <w:t>Reciprocal trade</w:t>
      </w:r>
    </w:p>
    <w:p w:rsidR="00DF0AD4" w:rsidRPr="008A581A" w:rsidRDefault="00DF0AD4" w:rsidP="00F96E82">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Recognition of the Soviet Union</w:t>
      </w:r>
    </w:p>
    <w:p w:rsidR="00F96E82" w:rsidRPr="008A581A" w:rsidRDefault="00F96E82" w:rsidP="00F96E82">
      <w:pPr>
        <w:spacing w:after="0" w:line="276" w:lineRule="auto"/>
        <w:rPr>
          <w:rFonts w:ascii="Tw Cen MT" w:eastAsia="Calibri" w:hAnsi="Tw Cen MT" w:cs="Times New Roman"/>
          <w:sz w:val="20"/>
          <w:szCs w:val="20"/>
        </w:rPr>
      </w:pPr>
      <w:r w:rsidRPr="008A581A">
        <w:rPr>
          <w:rFonts w:ascii="Tw Cen MT" w:eastAsia="Calibri" w:hAnsi="Tw Cen MT" w:cs="Times New Roman"/>
          <w:sz w:val="20"/>
          <w:szCs w:val="20"/>
        </w:rPr>
        <w:t>Abraham Lincoln Brigade</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Quarantine Speech</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Nye Committee</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Charles Lindbergh</w:t>
      </w:r>
    </w:p>
    <w:p w:rsidR="002C6F20" w:rsidRPr="008A581A" w:rsidRDefault="00083292" w:rsidP="002C6F20">
      <w:pPr>
        <w:spacing w:after="0"/>
        <w:rPr>
          <w:rFonts w:ascii="Tw Cen MT" w:hAnsi="Tw Cen MT" w:cs="Times New Roman"/>
          <w:sz w:val="20"/>
          <w:szCs w:val="20"/>
        </w:rPr>
      </w:pPr>
      <w:r w:rsidRPr="008A581A">
        <w:rPr>
          <w:rFonts w:ascii="Tw Cen MT" w:hAnsi="Tw Cen MT" w:cs="Times New Roman"/>
          <w:sz w:val="20"/>
          <w:szCs w:val="20"/>
        </w:rPr>
        <w:t>“</w:t>
      </w:r>
      <w:r w:rsidR="002C6F20" w:rsidRPr="008A581A">
        <w:rPr>
          <w:rFonts w:ascii="Tw Cen MT" w:hAnsi="Tw Cen MT" w:cs="Times New Roman"/>
          <w:sz w:val="20"/>
          <w:szCs w:val="20"/>
        </w:rPr>
        <w:t>America First</w:t>
      </w:r>
      <w:r w:rsidRPr="008A581A">
        <w:rPr>
          <w:rFonts w:ascii="Tw Cen MT" w:hAnsi="Tw Cen MT" w:cs="Times New Roman"/>
          <w:sz w:val="20"/>
          <w:szCs w:val="20"/>
        </w:rPr>
        <w:t>”</w:t>
      </w:r>
      <w:r w:rsidR="002C6F20" w:rsidRPr="008A581A">
        <w:rPr>
          <w:rFonts w:ascii="Tw Cen MT" w:hAnsi="Tw Cen MT" w:cs="Times New Roman"/>
          <w:sz w:val="20"/>
          <w:szCs w:val="20"/>
        </w:rPr>
        <w:t xml:space="preserve"> Committee</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Cash &amp; Carry</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Destroyers for Bases</w:t>
      </w:r>
    </w:p>
    <w:p w:rsidR="00F1284F" w:rsidRPr="008A581A" w:rsidRDefault="00F1284F" w:rsidP="002C6F20">
      <w:pPr>
        <w:spacing w:after="0"/>
        <w:rPr>
          <w:rFonts w:ascii="Tw Cen MT" w:hAnsi="Tw Cen MT" w:cs="Times New Roman"/>
          <w:sz w:val="20"/>
          <w:szCs w:val="20"/>
        </w:rPr>
      </w:pPr>
      <w:r w:rsidRPr="008A581A">
        <w:rPr>
          <w:rFonts w:ascii="Tw Cen MT" w:hAnsi="Tw Cen MT" w:cs="Times New Roman"/>
          <w:sz w:val="20"/>
          <w:szCs w:val="20"/>
        </w:rPr>
        <w:t>Election of 1940</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Four Freedoms Speech</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lastRenderedPageBreak/>
        <w:t>Lend-Lease Act</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“Arsenal of Democracy”</w:t>
      </w:r>
    </w:p>
    <w:p w:rsidR="00854C6C" w:rsidRPr="008A581A" w:rsidRDefault="00854C6C" w:rsidP="002C6F20">
      <w:pPr>
        <w:spacing w:after="0"/>
        <w:rPr>
          <w:rFonts w:ascii="Tw Cen MT" w:hAnsi="Tw Cen MT" w:cs="Times New Roman"/>
          <w:sz w:val="20"/>
          <w:szCs w:val="20"/>
        </w:rPr>
      </w:pPr>
      <w:r w:rsidRPr="008A581A">
        <w:rPr>
          <w:rFonts w:ascii="Tw Cen MT" w:hAnsi="Tw Cen MT" w:cs="Times New Roman"/>
          <w:sz w:val="20"/>
          <w:szCs w:val="20"/>
        </w:rPr>
        <w:t>Winston Churchill</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Atlantic Charter</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Stimson Doctrine</w:t>
      </w:r>
    </w:p>
    <w:p w:rsidR="002C6F20" w:rsidRPr="008A581A" w:rsidRDefault="002C6F20" w:rsidP="002C6F20">
      <w:pPr>
        <w:spacing w:after="0"/>
        <w:rPr>
          <w:rFonts w:ascii="Tw Cen MT" w:hAnsi="Tw Cen MT" w:cs="Times New Roman"/>
          <w:sz w:val="20"/>
          <w:szCs w:val="20"/>
        </w:rPr>
      </w:pPr>
      <w:proofErr w:type="spellStart"/>
      <w:r w:rsidRPr="008A581A">
        <w:rPr>
          <w:rFonts w:ascii="Tw Cen MT" w:hAnsi="Tw Cen MT" w:cs="Times New Roman"/>
          <w:sz w:val="20"/>
          <w:szCs w:val="20"/>
        </w:rPr>
        <w:t>Tydings</w:t>
      </w:r>
      <w:proofErr w:type="spellEnd"/>
      <w:r w:rsidRPr="008A581A">
        <w:rPr>
          <w:rFonts w:ascii="Tw Cen MT" w:hAnsi="Tw Cen MT" w:cs="Times New Roman"/>
          <w:sz w:val="20"/>
          <w:szCs w:val="20"/>
        </w:rPr>
        <w:t>-McDuffie Act</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Panay Incident</w:t>
      </w:r>
    </w:p>
    <w:p w:rsidR="002C6F20"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 xml:space="preserve">U.S. </w:t>
      </w:r>
      <w:r w:rsidR="0022364A" w:rsidRPr="008A581A">
        <w:rPr>
          <w:rFonts w:ascii="Tw Cen MT" w:hAnsi="Tw Cen MT" w:cs="Times New Roman"/>
          <w:sz w:val="20"/>
          <w:szCs w:val="20"/>
        </w:rPr>
        <w:t xml:space="preserve">oil &amp; steel </w:t>
      </w:r>
      <w:r w:rsidRPr="008A581A">
        <w:rPr>
          <w:rFonts w:ascii="Tw Cen MT" w:hAnsi="Tw Cen MT" w:cs="Times New Roman"/>
          <w:sz w:val="20"/>
          <w:szCs w:val="20"/>
        </w:rPr>
        <w:t>embargoes against Japan</w:t>
      </w:r>
    </w:p>
    <w:p w:rsidR="00032E8C" w:rsidRPr="008A581A" w:rsidRDefault="002C6F20" w:rsidP="002C6F20">
      <w:pPr>
        <w:spacing w:after="0"/>
        <w:rPr>
          <w:rFonts w:ascii="Tw Cen MT" w:hAnsi="Tw Cen MT" w:cs="Times New Roman"/>
          <w:sz w:val="20"/>
          <w:szCs w:val="20"/>
        </w:rPr>
      </w:pPr>
      <w:r w:rsidRPr="008A581A">
        <w:rPr>
          <w:rFonts w:ascii="Tw Cen MT" w:hAnsi="Tw Cen MT" w:cs="Times New Roman"/>
          <w:sz w:val="20"/>
          <w:szCs w:val="20"/>
        </w:rPr>
        <w:t>Pearl Harbor attack</w:t>
      </w:r>
    </w:p>
    <w:p w:rsidR="000C2A20" w:rsidRDefault="000C2A20" w:rsidP="002C6F20">
      <w:pPr>
        <w:spacing w:after="0"/>
        <w:rPr>
          <w:rFonts w:ascii="Tw Cen MT" w:hAnsi="Tw Cen MT" w:cs="Times New Roman"/>
          <w:sz w:val="20"/>
          <w:szCs w:val="20"/>
        </w:rPr>
        <w:sectPr w:rsidR="000C2A20" w:rsidSect="000C2A20">
          <w:type w:val="continuous"/>
          <w:pgSz w:w="12240" w:h="15840"/>
          <w:pgMar w:top="1440" w:right="1440" w:bottom="1440" w:left="1440" w:header="720" w:footer="720" w:gutter="0"/>
          <w:cols w:num="3" w:space="720"/>
          <w:docGrid w:linePitch="360"/>
        </w:sectPr>
      </w:pPr>
    </w:p>
    <w:p w:rsidR="00EA6430" w:rsidRPr="008A581A" w:rsidRDefault="00EA6430" w:rsidP="002C6F20">
      <w:pPr>
        <w:spacing w:after="0"/>
        <w:rPr>
          <w:rFonts w:ascii="Tw Cen MT" w:hAnsi="Tw Cen MT" w:cs="Times New Roman"/>
          <w:sz w:val="20"/>
          <w:szCs w:val="20"/>
        </w:rPr>
      </w:pPr>
    </w:p>
    <w:p w:rsidR="00B54FD9" w:rsidRPr="008A581A" w:rsidRDefault="00B54FD9" w:rsidP="002C6F20">
      <w:pPr>
        <w:spacing w:after="0"/>
        <w:rPr>
          <w:rFonts w:ascii="Tw Cen MT" w:hAnsi="Tw Cen MT" w:cs="Times New Roman"/>
          <w:sz w:val="20"/>
          <w:szCs w:val="20"/>
        </w:rPr>
      </w:pPr>
    </w:p>
    <w:p w:rsidR="002C6F20" w:rsidRPr="008A581A" w:rsidRDefault="005D6D2D" w:rsidP="002C6F20">
      <w:pPr>
        <w:spacing w:after="0"/>
        <w:rPr>
          <w:rFonts w:ascii="Tw Cen MT" w:hAnsi="Tw Cen MT" w:cs="Times New Roman"/>
          <w:sz w:val="48"/>
          <w:szCs w:val="48"/>
          <w:u w:val="single"/>
        </w:rPr>
      </w:pPr>
      <w:r w:rsidRPr="008A581A">
        <w:rPr>
          <w:rFonts w:ascii="Tw Cen MT" w:hAnsi="Tw Cen MT" w:cs="Times New Roman"/>
          <w:sz w:val="48"/>
          <w:szCs w:val="48"/>
          <w:u w:val="single"/>
        </w:rPr>
        <w:t>The U.S. in the European Theater</w:t>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p>
    <w:p w:rsidR="00B2012D" w:rsidRPr="008A581A" w:rsidRDefault="00B2012D" w:rsidP="002C6F20">
      <w:pPr>
        <w:spacing w:after="0"/>
        <w:rPr>
          <w:rFonts w:ascii="Tw Cen MT" w:hAnsi="Tw Cen MT" w:cs="Times New Roman"/>
          <w:sz w:val="20"/>
          <w:szCs w:val="20"/>
        </w:rPr>
      </w:pPr>
    </w:p>
    <w:p w:rsidR="00B2012D" w:rsidRPr="00B80FCD" w:rsidRDefault="00B2012D" w:rsidP="002C6F20">
      <w:pPr>
        <w:spacing w:after="0"/>
        <w:rPr>
          <w:rFonts w:ascii="Tw Cen MT" w:hAnsi="Tw Cen MT" w:cs="Times New Roman"/>
          <w:sz w:val="24"/>
          <w:szCs w:val="24"/>
        </w:rPr>
      </w:pPr>
      <w:r w:rsidRPr="00B80FCD">
        <w:rPr>
          <w:rFonts w:ascii="Tw Cen MT" w:hAnsi="Tw Cen MT" w:cs="Times New Roman"/>
          <w:sz w:val="24"/>
          <w:szCs w:val="24"/>
        </w:rPr>
        <w:t xml:space="preserve">U.S. forces </w:t>
      </w:r>
      <w:r w:rsidR="00A56A5B" w:rsidRPr="00B80FCD">
        <w:rPr>
          <w:rFonts w:ascii="Tw Cen MT" w:hAnsi="Tw Cen MT" w:cs="Times New Roman"/>
          <w:sz w:val="24"/>
          <w:szCs w:val="24"/>
        </w:rPr>
        <w:t xml:space="preserve">supplied arms to Allied forces and </w:t>
      </w:r>
      <w:r w:rsidRPr="00B80FCD">
        <w:rPr>
          <w:rFonts w:ascii="Tw Cen MT" w:hAnsi="Tw Cen MT" w:cs="Times New Roman"/>
          <w:sz w:val="24"/>
          <w:szCs w:val="24"/>
        </w:rPr>
        <w:t>helped to open additional battle fronts that strained German military resources.</w:t>
      </w:r>
    </w:p>
    <w:p w:rsidR="008A581A" w:rsidRPr="000C2A20" w:rsidRDefault="000C2A20" w:rsidP="002C6F20">
      <w:pPr>
        <w:pStyle w:val="ListParagraph"/>
        <w:numPr>
          <w:ilvl w:val="0"/>
          <w:numId w:val="4"/>
        </w:numPr>
        <w:autoSpaceDE w:val="0"/>
        <w:autoSpaceDN w:val="0"/>
        <w:adjustRightInd w:val="0"/>
        <w:spacing w:after="0" w:line="240" w:lineRule="auto"/>
        <w:rPr>
          <w:rFonts w:ascii="Tw Cen MT" w:hAnsi="Tw Cen MT" w:cs="MinionPro-Regular"/>
          <w:sz w:val="20"/>
          <w:szCs w:val="20"/>
        </w:rPr>
      </w:pPr>
      <w:r w:rsidRPr="008A581A">
        <w:rPr>
          <w:rFonts w:ascii="Tw Cen MT" w:hAnsi="Tw Cen MT" w:cs="MinionPro-Regular"/>
          <w:sz w:val="20"/>
          <w:szCs w:val="20"/>
        </w:rPr>
        <w:t>The United States and its allies achieved victory over the Axis powers through a combination of factors, including allied political and military cooperation, industrial production, technological and scientific advances, and popular commitment to advancing democratic ideals.</w:t>
      </w:r>
    </w:p>
    <w:p w:rsidR="008A581A" w:rsidRPr="008A581A" w:rsidRDefault="008A581A" w:rsidP="008A581A">
      <w:pPr>
        <w:pStyle w:val="ListParagraph"/>
        <w:numPr>
          <w:ilvl w:val="0"/>
          <w:numId w:val="4"/>
        </w:numPr>
        <w:autoSpaceDE w:val="0"/>
        <w:autoSpaceDN w:val="0"/>
        <w:adjustRightInd w:val="0"/>
        <w:spacing w:after="0" w:line="240" w:lineRule="auto"/>
        <w:rPr>
          <w:rFonts w:ascii="Tw Cen MT" w:eastAsia="Calibri" w:hAnsi="Tw Cen MT" w:cs="Times New Roman"/>
          <w:sz w:val="20"/>
          <w:szCs w:val="20"/>
        </w:rPr>
      </w:pPr>
      <w:r w:rsidRPr="008A581A">
        <w:rPr>
          <w:rFonts w:ascii="Tw Cen MT" w:hAnsi="Tw Cen MT" w:cs="MinionPro-Regular"/>
          <w:sz w:val="20"/>
          <w:szCs w:val="20"/>
        </w:rPr>
        <w:t>The involvement of the United States in World War II, while opposed by most Americans prior to the attack on Pearl Harbor, vaulted the United States into global political and military prominence, and transformed both American society and the relationship between the United States and the rest of the world.</w:t>
      </w:r>
    </w:p>
    <w:p w:rsidR="001C4593" w:rsidRPr="008A581A" w:rsidRDefault="001C4593" w:rsidP="002C6F20">
      <w:pPr>
        <w:spacing w:after="0"/>
        <w:rPr>
          <w:rFonts w:ascii="Tw Cen MT" w:hAnsi="Tw Cen MT" w:cs="Times New Roman"/>
          <w:sz w:val="20"/>
          <w:szCs w:val="20"/>
        </w:rPr>
      </w:pPr>
    </w:p>
    <w:p w:rsidR="000C2A20" w:rsidRDefault="000C2A20" w:rsidP="002C6F20">
      <w:pPr>
        <w:spacing w:after="0"/>
        <w:rPr>
          <w:rFonts w:ascii="Tw Cen MT" w:hAnsi="Tw Cen MT" w:cs="Times New Roman"/>
          <w:sz w:val="20"/>
          <w:szCs w:val="20"/>
        </w:rPr>
        <w:sectPr w:rsidR="000C2A20" w:rsidSect="008A581A">
          <w:type w:val="continuous"/>
          <w:pgSz w:w="12240" w:h="15840"/>
          <w:pgMar w:top="1440" w:right="1440" w:bottom="1440" w:left="1440" w:header="720" w:footer="720" w:gutter="0"/>
          <w:cols w:space="720"/>
          <w:docGrid w:linePitch="360"/>
        </w:sectPr>
      </w:pPr>
    </w:p>
    <w:p w:rsidR="002C6F20" w:rsidRPr="008A581A" w:rsidRDefault="005D6D2D" w:rsidP="002C6F20">
      <w:pPr>
        <w:spacing w:after="0"/>
        <w:rPr>
          <w:rFonts w:ascii="Tw Cen MT" w:hAnsi="Tw Cen MT" w:cs="Times New Roman"/>
          <w:sz w:val="20"/>
          <w:szCs w:val="20"/>
        </w:rPr>
      </w:pPr>
      <w:r w:rsidRPr="008A581A">
        <w:rPr>
          <w:rFonts w:ascii="Tw Cen MT" w:hAnsi="Tw Cen MT" w:cs="Times New Roman"/>
          <w:sz w:val="20"/>
          <w:szCs w:val="20"/>
        </w:rPr>
        <w:lastRenderedPageBreak/>
        <w:t>“Germany first” strategy</w:t>
      </w:r>
    </w:p>
    <w:p w:rsidR="00483915" w:rsidRPr="008A581A" w:rsidRDefault="00483915" w:rsidP="002C6F20">
      <w:pPr>
        <w:spacing w:after="0"/>
        <w:rPr>
          <w:rFonts w:ascii="Tw Cen MT" w:hAnsi="Tw Cen MT" w:cs="Times New Roman"/>
          <w:sz w:val="20"/>
          <w:szCs w:val="20"/>
        </w:rPr>
      </w:pPr>
      <w:r w:rsidRPr="008A581A">
        <w:rPr>
          <w:rFonts w:ascii="Tw Cen MT" w:hAnsi="Tw Cen MT" w:cs="Times New Roman"/>
          <w:sz w:val="20"/>
          <w:szCs w:val="20"/>
        </w:rPr>
        <w:t>Battle of El Alamein, 1942</w:t>
      </w:r>
    </w:p>
    <w:p w:rsidR="00483915" w:rsidRPr="008A581A" w:rsidRDefault="00483915" w:rsidP="002C6F20">
      <w:pPr>
        <w:spacing w:after="0"/>
        <w:rPr>
          <w:rFonts w:ascii="Tw Cen MT" w:hAnsi="Tw Cen MT" w:cs="Times New Roman"/>
          <w:sz w:val="20"/>
          <w:szCs w:val="20"/>
        </w:rPr>
      </w:pPr>
      <w:r w:rsidRPr="008A581A">
        <w:rPr>
          <w:rFonts w:ascii="Tw Cen MT" w:hAnsi="Tw Cen MT" w:cs="Times New Roman"/>
          <w:sz w:val="20"/>
          <w:szCs w:val="20"/>
        </w:rPr>
        <w:t>Operation Torch, 1942</w:t>
      </w:r>
    </w:p>
    <w:p w:rsidR="00A61817" w:rsidRPr="008A581A" w:rsidRDefault="00A61817" w:rsidP="002C6F20">
      <w:pPr>
        <w:spacing w:after="0"/>
        <w:rPr>
          <w:rFonts w:ascii="Tw Cen MT" w:hAnsi="Tw Cen MT" w:cs="Times New Roman"/>
          <w:sz w:val="20"/>
          <w:szCs w:val="20"/>
        </w:rPr>
      </w:pPr>
      <w:r w:rsidRPr="008A581A">
        <w:rPr>
          <w:rFonts w:ascii="Tw Cen MT" w:hAnsi="Tw Cen MT" w:cs="Times New Roman"/>
          <w:sz w:val="20"/>
          <w:szCs w:val="20"/>
        </w:rPr>
        <w:t>Battle of the Atlantic</w:t>
      </w:r>
    </w:p>
    <w:p w:rsidR="00A61817" w:rsidRPr="008A581A" w:rsidRDefault="00A61817" w:rsidP="002C6F20">
      <w:pPr>
        <w:spacing w:after="0"/>
        <w:rPr>
          <w:rFonts w:ascii="Tw Cen MT" w:hAnsi="Tw Cen MT" w:cs="Times New Roman"/>
          <w:sz w:val="20"/>
          <w:szCs w:val="20"/>
        </w:rPr>
      </w:pPr>
      <w:r w:rsidRPr="008A581A">
        <w:rPr>
          <w:rFonts w:ascii="Tw Cen MT" w:hAnsi="Tw Cen MT" w:cs="Times New Roman"/>
          <w:sz w:val="20"/>
          <w:szCs w:val="20"/>
        </w:rPr>
        <w:t>Convoy system</w:t>
      </w:r>
    </w:p>
    <w:p w:rsidR="002C6F20" w:rsidRPr="008A581A" w:rsidRDefault="005D6D2D" w:rsidP="002C6F20">
      <w:pPr>
        <w:spacing w:after="0"/>
        <w:rPr>
          <w:rFonts w:ascii="Tw Cen MT" w:hAnsi="Tw Cen MT" w:cs="Times New Roman"/>
          <w:sz w:val="20"/>
          <w:szCs w:val="20"/>
        </w:rPr>
      </w:pPr>
      <w:r w:rsidRPr="008A581A">
        <w:rPr>
          <w:rFonts w:ascii="Tw Cen MT" w:hAnsi="Tw Cen MT" w:cs="Times New Roman"/>
          <w:sz w:val="20"/>
          <w:szCs w:val="20"/>
        </w:rPr>
        <w:t>Battle of Stalingrad, 1942-1943</w:t>
      </w:r>
    </w:p>
    <w:p w:rsidR="002C6F20" w:rsidRPr="008A581A" w:rsidRDefault="005D6D2D" w:rsidP="002C6F20">
      <w:pPr>
        <w:spacing w:after="0"/>
        <w:rPr>
          <w:rFonts w:ascii="Tw Cen MT" w:hAnsi="Tw Cen MT" w:cs="Times New Roman"/>
          <w:sz w:val="20"/>
          <w:szCs w:val="20"/>
        </w:rPr>
      </w:pPr>
      <w:r w:rsidRPr="008A581A">
        <w:rPr>
          <w:rFonts w:ascii="Tw Cen MT" w:hAnsi="Tw Cen MT" w:cs="Times New Roman"/>
          <w:sz w:val="20"/>
          <w:szCs w:val="20"/>
        </w:rPr>
        <w:lastRenderedPageBreak/>
        <w:t>Allied invasion of Italy</w:t>
      </w:r>
      <w:r w:rsidR="00E642BD" w:rsidRPr="008A581A">
        <w:rPr>
          <w:rFonts w:ascii="Tw Cen MT" w:hAnsi="Tw Cen MT" w:cs="Times New Roman"/>
          <w:sz w:val="20"/>
          <w:szCs w:val="20"/>
        </w:rPr>
        <w:t xml:space="preserve"> (Battle of Anzio)</w:t>
      </w:r>
      <w:r w:rsidRPr="008A581A">
        <w:rPr>
          <w:rFonts w:ascii="Tw Cen MT" w:hAnsi="Tw Cen MT" w:cs="Times New Roman"/>
          <w:sz w:val="20"/>
          <w:szCs w:val="20"/>
        </w:rPr>
        <w:t>, 1943</w:t>
      </w:r>
    </w:p>
    <w:p w:rsidR="00A61817" w:rsidRPr="008A581A" w:rsidRDefault="00A61817" w:rsidP="002C6F20">
      <w:pPr>
        <w:spacing w:after="0"/>
        <w:rPr>
          <w:rFonts w:ascii="Tw Cen MT" w:hAnsi="Tw Cen MT" w:cs="Times New Roman"/>
          <w:sz w:val="20"/>
          <w:szCs w:val="20"/>
        </w:rPr>
      </w:pPr>
      <w:r w:rsidRPr="008A581A">
        <w:rPr>
          <w:rFonts w:ascii="Tw Cen MT" w:hAnsi="Tw Cen MT" w:cs="Times New Roman"/>
          <w:sz w:val="20"/>
          <w:szCs w:val="20"/>
        </w:rPr>
        <w:t xml:space="preserve">General Dwight </w:t>
      </w:r>
      <w:r w:rsidR="00FD739B" w:rsidRPr="008A581A">
        <w:rPr>
          <w:rFonts w:ascii="Tw Cen MT" w:hAnsi="Tw Cen MT" w:cs="Times New Roman"/>
          <w:sz w:val="20"/>
          <w:szCs w:val="20"/>
        </w:rPr>
        <w:t xml:space="preserve">D. </w:t>
      </w:r>
      <w:r w:rsidRPr="008A581A">
        <w:rPr>
          <w:rFonts w:ascii="Tw Cen MT" w:hAnsi="Tw Cen MT" w:cs="Times New Roman"/>
          <w:sz w:val="20"/>
          <w:szCs w:val="20"/>
        </w:rPr>
        <w:t>Eisenhower</w:t>
      </w:r>
    </w:p>
    <w:p w:rsidR="005D6D2D" w:rsidRPr="008A581A" w:rsidRDefault="005D6D2D" w:rsidP="002C6F20">
      <w:pPr>
        <w:spacing w:after="0"/>
        <w:rPr>
          <w:rFonts w:ascii="Tw Cen MT" w:hAnsi="Tw Cen MT" w:cs="Times New Roman"/>
          <w:sz w:val="20"/>
          <w:szCs w:val="20"/>
        </w:rPr>
      </w:pPr>
      <w:r w:rsidRPr="008A581A">
        <w:rPr>
          <w:rFonts w:ascii="Tw Cen MT" w:hAnsi="Tw Cen MT" w:cs="Times New Roman"/>
          <w:sz w:val="20"/>
          <w:szCs w:val="20"/>
        </w:rPr>
        <w:t>Operation Overlord (D-Day</w:t>
      </w:r>
      <w:r w:rsidR="00307D0D" w:rsidRPr="008A581A">
        <w:rPr>
          <w:rFonts w:ascii="Tw Cen MT" w:hAnsi="Tw Cen MT" w:cs="Times New Roman"/>
          <w:sz w:val="20"/>
          <w:szCs w:val="20"/>
        </w:rPr>
        <w:t>/ Invasion of Normandy</w:t>
      </w:r>
      <w:r w:rsidRPr="008A581A">
        <w:rPr>
          <w:rFonts w:ascii="Tw Cen MT" w:hAnsi="Tw Cen MT" w:cs="Times New Roman"/>
          <w:sz w:val="20"/>
          <w:szCs w:val="20"/>
        </w:rPr>
        <w:t>), 1944</w:t>
      </w:r>
    </w:p>
    <w:p w:rsidR="00E71E10" w:rsidRPr="008A581A" w:rsidRDefault="00E71E10" w:rsidP="002C6F20">
      <w:pPr>
        <w:spacing w:after="0"/>
        <w:rPr>
          <w:rFonts w:ascii="Tw Cen MT" w:hAnsi="Tw Cen MT" w:cs="Times New Roman"/>
          <w:sz w:val="20"/>
          <w:szCs w:val="20"/>
        </w:rPr>
      </w:pPr>
      <w:r w:rsidRPr="008A581A">
        <w:rPr>
          <w:rFonts w:ascii="Tw Cen MT" w:hAnsi="Tw Cen MT" w:cs="Times New Roman"/>
          <w:sz w:val="20"/>
          <w:szCs w:val="20"/>
        </w:rPr>
        <w:t>Strategic bombing</w:t>
      </w:r>
    </w:p>
    <w:p w:rsidR="005D6D2D" w:rsidRPr="008A581A" w:rsidRDefault="00E71E10" w:rsidP="002C6F20">
      <w:pPr>
        <w:spacing w:after="0"/>
        <w:rPr>
          <w:rFonts w:ascii="Tw Cen MT" w:hAnsi="Tw Cen MT" w:cs="Times New Roman"/>
          <w:sz w:val="20"/>
          <w:szCs w:val="20"/>
        </w:rPr>
      </w:pPr>
      <w:r w:rsidRPr="008A581A">
        <w:rPr>
          <w:rFonts w:ascii="Tw Cen MT" w:hAnsi="Tw Cen MT" w:cs="Times New Roman"/>
          <w:sz w:val="20"/>
          <w:szCs w:val="20"/>
        </w:rPr>
        <w:lastRenderedPageBreak/>
        <w:t>I</w:t>
      </w:r>
      <w:r w:rsidR="00A61817" w:rsidRPr="008A581A">
        <w:rPr>
          <w:rFonts w:ascii="Tw Cen MT" w:hAnsi="Tw Cen MT" w:cs="Times New Roman"/>
          <w:sz w:val="20"/>
          <w:szCs w:val="20"/>
        </w:rPr>
        <w:t>ncendiary bombing</w:t>
      </w:r>
    </w:p>
    <w:p w:rsidR="005D6D2D" w:rsidRPr="008A581A" w:rsidRDefault="00A61817" w:rsidP="002C6F20">
      <w:pPr>
        <w:spacing w:after="0"/>
        <w:rPr>
          <w:rFonts w:ascii="Tw Cen MT" w:hAnsi="Tw Cen MT" w:cs="Times New Roman"/>
          <w:sz w:val="20"/>
          <w:szCs w:val="20"/>
        </w:rPr>
      </w:pPr>
      <w:r w:rsidRPr="008A581A">
        <w:rPr>
          <w:rFonts w:ascii="Tw Cen MT" w:hAnsi="Tw Cen MT" w:cs="Times New Roman"/>
          <w:sz w:val="20"/>
          <w:szCs w:val="20"/>
        </w:rPr>
        <w:t>Battle of the Bulge, 1944-1945</w:t>
      </w:r>
    </w:p>
    <w:p w:rsidR="00A61817" w:rsidRPr="008A581A" w:rsidRDefault="00A61817" w:rsidP="002C6F20">
      <w:pPr>
        <w:spacing w:after="0"/>
        <w:rPr>
          <w:rFonts w:ascii="Tw Cen MT" w:hAnsi="Tw Cen MT" w:cs="Times New Roman"/>
          <w:sz w:val="20"/>
          <w:szCs w:val="20"/>
        </w:rPr>
      </w:pPr>
      <w:r w:rsidRPr="008A581A">
        <w:rPr>
          <w:rFonts w:ascii="Tw Cen MT" w:hAnsi="Tw Cen MT" w:cs="Times New Roman"/>
          <w:sz w:val="20"/>
          <w:szCs w:val="20"/>
        </w:rPr>
        <w:t>Battle of Berlin, 1945</w:t>
      </w:r>
    </w:p>
    <w:p w:rsidR="00A61817" w:rsidRPr="008A581A" w:rsidRDefault="00A61817" w:rsidP="002C6F20">
      <w:pPr>
        <w:spacing w:after="0"/>
        <w:rPr>
          <w:rFonts w:ascii="Tw Cen MT" w:hAnsi="Tw Cen MT" w:cs="Times New Roman"/>
          <w:sz w:val="20"/>
          <w:szCs w:val="20"/>
        </w:rPr>
      </w:pPr>
      <w:r w:rsidRPr="008A581A">
        <w:rPr>
          <w:rFonts w:ascii="Tw Cen MT" w:hAnsi="Tw Cen MT" w:cs="Times New Roman"/>
          <w:sz w:val="20"/>
          <w:szCs w:val="20"/>
        </w:rPr>
        <w:t>V-E Day</w:t>
      </w:r>
    </w:p>
    <w:p w:rsidR="000C2A20" w:rsidRDefault="000C2A20" w:rsidP="002C6F20">
      <w:pPr>
        <w:spacing w:after="0"/>
        <w:rPr>
          <w:rFonts w:ascii="Tw Cen MT" w:hAnsi="Tw Cen MT" w:cs="Times New Roman"/>
          <w:sz w:val="20"/>
          <w:szCs w:val="20"/>
        </w:rPr>
        <w:sectPr w:rsidR="000C2A20" w:rsidSect="000C2A20">
          <w:type w:val="continuous"/>
          <w:pgSz w:w="12240" w:h="15840"/>
          <w:pgMar w:top="1440" w:right="1440" w:bottom="1440" w:left="1440" w:header="720" w:footer="720" w:gutter="0"/>
          <w:cols w:num="3" w:space="720"/>
          <w:docGrid w:linePitch="360"/>
        </w:sectPr>
      </w:pPr>
    </w:p>
    <w:p w:rsidR="00032E8C" w:rsidRPr="008A581A" w:rsidRDefault="00032E8C" w:rsidP="002C6F20">
      <w:pPr>
        <w:spacing w:after="0"/>
        <w:rPr>
          <w:rFonts w:ascii="Tw Cen MT" w:hAnsi="Tw Cen MT" w:cs="Times New Roman"/>
          <w:sz w:val="20"/>
          <w:szCs w:val="20"/>
        </w:rPr>
      </w:pPr>
    </w:p>
    <w:p w:rsidR="00B54FD9" w:rsidRPr="008A581A" w:rsidRDefault="00B54FD9" w:rsidP="002C6F20">
      <w:pPr>
        <w:spacing w:after="0"/>
        <w:rPr>
          <w:rFonts w:ascii="Tw Cen MT" w:hAnsi="Tw Cen MT" w:cs="Times New Roman"/>
          <w:sz w:val="20"/>
          <w:szCs w:val="20"/>
        </w:rPr>
      </w:pPr>
    </w:p>
    <w:p w:rsidR="005D6D2D" w:rsidRPr="008A581A" w:rsidRDefault="005D6D2D" w:rsidP="002C6F20">
      <w:pPr>
        <w:spacing w:after="0"/>
        <w:rPr>
          <w:rFonts w:ascii="Tw Cen MT" w:hAnsi="Tw Cen MT" w:cs="Times New Roman"/>
          <w:sz w:val="48"/>
          <w:szCs w:val="48"/>
          <w:u w:val="single"/>
        </w:rPr>
      </w:pPr>
      <w:r w:rsidRPr="008A581A">
        <w:rPr>
          <w:rFonts w:ascii="Tw Cen MT" w:hAnsi="Tw Cen MT" w:cs="Times New Roman"/>
          <w:sz w:val="48"/>
          <w:szCs w:val="48"/>
          <w:u w:val="single"/>
        </w:rPr>
        <w:lastRenderedPageBreak/>
        <w:t>The U.S. in the Pacific Theater</w:t>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p>
    <w:p w:rsidR="00B2012D" w:rsidRPr="008A581A" w:rsidRDefault="00B2012D" w:rsidP="002C6F20">
      <w:pPr>
        <w:spacing w:after="0"/>
        <w:rPr>
          <w:rFonts w:ascii="Tw Cen MT" w:hAnsi="Tw Cen MT" w:cs="Times New Roman"/>
          <w:sz w:val="20"/>
          <w:szCs w:val="20"/>
        </w:rPr>
      </w:pPr>
    </w:p>
    <w:p w:rsidR="00B2012D" w:rsidRPr="00B80FCD" w:rsidRDefault="00B2012D" w:rsidP="002C6F20">
      <w:pPr>
        <w:spacing w:after="0"/>
        <w:rPr>
          <w:rFonts w:ascii="Tw Cen MT" w:hAnsi="Tw Cen MT" w:cs="Times New Roman"/>
          <w:sz w:val="24"/>
          <w:szCs w:val="24"/>
        </w:rPr>
      </w:pPr>
      <w:r w:rsidRPr="00B80FCD">
        <w:rPr>
          <w:rFonts w:ascii="Tw Cen MT" w:hAnsi="Tw Cen MT" w:cs="Times New Roman"/>
          <w:sz w:val="24"/>
          <w:szCs w:val="24"/>
        </w:rPr>
        <w:t xml:space="preserve">The U.S. played </w:t>
      </w:r>
      <w:r w:rsidR="00CB0649" w:rsidRPr="00B80FCD">
        <w:rPr>
          <w:rFonts w:ascii="Tw Cen MT" w:hAnsi="Tw Cen MT" w:cs="Times New Roman"/>
          <w:sz w:val="24"/>
          <w:szCs w:val="24"/>
        </w:rPr>
        <w:t>a</w:t>
      </w:r>
      <w:r w:rsidRPr="00B80FCD">
        <w:rPr>
          <w:rFonts w:ascii="Tw Cen MT" w:hAnsi="Tw Cen MT" w:cs="Times New Roman"/>
          <w:sz w:val="24"/>
          <w:szCs w:val="24"/>
        </w:rPr>
        <w:t xml:space="preserve"> decisive role in the defeat of Japan by seizing Japanese-</w:t>
      </w:r>
      <w:r w:rsidR="00CB0649" w:rsidRPr="00B80FCD">
        <w:rPr>
          <w:rFonts w:ascii="Tw Cen MT" w:hAnsi="Tw Cen MT" w:cs="Times New Roman"/>
          <w:sz w:val="24"/>
          <w:szCs w:val="24"/>
        </w:rPr>
        <w:t>occupied</w:t>
      </w:r>
      <w:r w:rsidRPr="00B80FCD">
        <w:rPr>
          <w:rFonts w:ascii="Tw Cen MT" w:hAnsi="Tw Cen MT" w:cs="Times New Roman"/>
          <w:sz w:val="24"/>
          <w:szCs w:val="24"/>
        </w:rPr>
        <w:t xml:space="preserve"> islands and using atomic bombs to bring the war</w:t>
      </w:r>
      <w:r w:rsidR="00374A58" w:rsidRPr="00B80FCD">
        <w:rPr>
          <w:rFonts w:ascii="Tw Cen MT" w:hAnsi="Tw Cen MT" w:cs="Times New Roman"/>
          <w:sz w:val="24"/>
          <w:szCs w:val="24"/>
        </w:rPr>
        <w:t xml:space="preserve"> in the Pacific</w:t>
      </w:r>
      <w:r w:rsidRPr="00B80FCD">
        <w:rPr>
          <w:rFonts w:ascii="Tw Cen MT" w:hAnsi="Tw Cen MT" w:cs="Times New Roman"/>
          <w:sz w:val="24"/>
          <w:szCs w:val="24"/>
        </w:rPr>
        <w:t xml:space="preserve"> to an end.</w:t>
      </w:r>
    </w:p>
    <w:p w:rsidR="00B2012D" w:rsidRPr="000C2A20" w:rsidRDefault="000C2A20" w:rsidP="002C6F20">
      <w:pPr>
        <w:pStyle w:val="ListParagraph"/>
        <w:numPr>
          <w:ilvl w:val="0"/>
          <w:numId w:val="4"/>
        </w:numPr>
        <w:autoSpaceDE w:val="0"/>
        <w:autoSpaceDN w:val="0"/>
        <w:adjustRightInd w:val="0"/>
        <w:spacing w:after="0" w:line="240" w:lineRule="auto"/>
        <w:rPr>
          <w:rFonts w:ascii="Tw Cen MT" w:hAnsi="Tw Cen MT" w:cs="MinionPro-Regular"/>
          <w:sz w:val="20"/>
          <w:szCs w:val="20"/>
        </w:rPr>
      </w:pPr>
      <w:r w:rsidRPr="008A581A">
        <w:rPr>
          <w:rFonts w:ascii="Tw Cen MT" w:hAnsi="Tw Cen MT" w:cs="MinionPro-Regular"/>
          <w:sz w:val="20"/>
          <w:szCs w:val="20"/>
        </w:rPr>
        <w:t>The United States and its allies achieved victory over the Axis powers through a combination of factors, including allied political and military cooperation, industrial production, technological and scientific advances, and popular commitment to advancing democratic ideals.</w:t>
      </w:r>
    </w:p>
    <w:p w:rsidR="00B77D06" w:rsidRPr="008A581A" w:rsidRDefault="00B77D06" w:rsidP="00B77D06">
      <w:pPr>
        <w:pStyle w:val="ListParagraph"/>
        <w:numPr>
          <w:ilvl w:val="0"/>
          <w:numId w:val="4"/>
        </w:numPr>
        <w:autoSpaceDE w:val="0"/>
        <w:autoSpaceDN w:val="0"/>
        <w:adjustRightInd w:val="0"/>
        <w:spacing w:after="0" w:line="240" w:lineRule="auto"/>
        <w:rPr>
          <w:rFonts w:ascii="Tw Cen MT" w:eastAsia="Calibri" w:hAnsi="Tw Cen MT" w:cs="Times New Roman"/>
          <w:sz w:val="20"/>
          <w:szCs w:val="20"/>
        </w:rPr>
      </w:pPr>
      <w:r w:rsidRPr="008A581A">
        <w:rPr>
          <w:rFonts w:ascii="Tw Cen MT" w:hAnsi="Tw Cen MT" w:cs="MinionPro-Regular"/>
          <w:sz w:val="20"/>
          <w:szCs w:val="20"/>
        </w:rPr>
        <w:t>The involvement of the United States in World War II, while opposed by most Americans prior to the attack on Pearl Harbor, vaulted the United States into global political and military prominence, and transformed both American society and the relationship between the United States and the rest of the world.</w:t>
      </w:r>
    </w:p>
    <w:p w:rsidR="008A581A" w:rsidRPr="008A581A" w:rsidRDefault="00B80FCD" w:rsidP="008A581A">
      <w:pPr>
        <w:pStyle w:val="ListParagraph"/>
        <w:numPr>
          <w:ilvl w:val="0"/>
          <w:numId w:val="4"/>
        </w:numPr>
        <w:autoSpaceDE w:val="0"/>
        <w:autoSpaceDN w:val="0"/>
        <w:adjustRightInd w:val="0"/>
        <w:spacing w:after="0" w:line="240" w:lineRule="auto"/>
        <w:rPr>
          <w:rFonts w:ascii="Tw Cen MT" w:hAnsi="Tw Cen MT" w:cs="MinionPro-Regular"/>
          <w:sz w:val="20"/>
          <w:szCs w:val="20"/>
        </w:rPr>
      </w:pPr>
      <w:r>
        <w:rPr>
          <w:rFonts w:ascii="Tw Cen MT" w:hAnsi="Tw Cen MT" w:cs="MinionPro-Regular"/>
          <w:sz w:val="20"/>
          <w:szCs w:val="20"/>
        </w:rPr>
        <w:t>Wartime experiences</w:t>
      </w:r>
      <w:r w:rsidR="008A581A" w:rsidRPr="008A581A">
        <w:rPr>
          <w:rFonts w:ascii="Tw Cen MT" w:hAnsi="Tw Cen MT" w:cs="MinionPro-Regular"/>
          <w:sz w:val="20"/>
          <w:szCs w:val="20"/>
        </w:rPr>
        <w:t xml:space="preserve"> such as the decision to drop the atomic bomb raised questions about American values.</w:t>
      </w:r>
    </w:p>
    <w:p w:rsidR="008A581A" w:rsidRPr="008A581A" w:rsidRDefault="008A581A" w:rsidP="002C6F20">
      <w:pPr>
        <w:spacing w:after="0"/>
        <w:rPr>
          <w:rFonts w:ascii="Tw Cen MT" w:hAnsi="Tw Cen MT" w:cs="Times New Roman"/>
          <w:sz w:val="20"/>
          <w:szCs w:val="20"/>
        </w:rPr>
      </w:pPr>
    </w:p>
    <w:p w:rsidR="000C2A20" w:rsidRDefault="000C2A20" w:rsidP="002C6F20">
      <w:pPr>
        <w:spacing w:after="0"/>
        <w:rPr>
          <w:rFonts w:ascii="Tw Cen MT" w:hAnsi="Tw Cen MT" w:cs="Times New Roman"/>
          <w:sz w:val="20"/>
          <w:szCs w:val="20"/>
        </w:rPr>
        <w:sectPr w:rsidR="000C2A20" w:rsidSect="008A581A">
          <w:type w:val="continuous"/>
          <w:pgSz w:w="12240" w:h="15840"/>
          <w:pgMar w:top="1440" w:right="1440" w:bottom="1440" w:left="1440" w:header="720" w:footer="720" w:gutter="0"/>
          <w:cols w:space="720"/>
          <w:docGrid w:linePitch="360"/>
        </w:sectPr>
      </w:pPr>
    </w:p>
    <w:p w:rsidR="00FD739B" w:rsidRPr="008A581A" w:rsidRDefault="00FD739B" w:rsidP="002C6F20">
      <w:pPr>
        <w:spacing w:after="0"/>
        <w:rPr>
          <w:rFonts w:ascii="Tw Cen MT" w:hAnsi="Tw Cen MT" w:cs="Times New Roman"/>
          <w:sz w:val="20"/>
          <w:szCs w:val="20"/>
        </w:rPr>
      </w:pPr>
      <w:r w:rsidRPr="008A581A">
        <w:rPr>
          <w:rFonts w:ascii="Tw Cen MT" w:hAnsi="Tw Cen MT" w:cs="Times New Roman"/>
          <w:sz w:val="20"/>
          <w:szCs w:val="20"/>
        </w:rPr>
        <w:lastRenderedPageBreak/>
        <w:t>Pearl Harbor attack</w:t>
      </w:r>
    </w:p>
    <w:p w:rsidR="0022364A" w:rsidRPr="008A581A" w:rsidRDefault="0022364A" w:rsidP="002C6F20">
      <w:pPr>
        <w:spacing w:after="0"/>
        <w:rPr>
          <w:rFonts w:ascii="Tw Cen MT" w:hAnsi="Tw Cen MT" w:cs="Times New Roman"/>
          <w:sz w:val="20"/>
          <w:szCs w:val="20"/>
        </w:rPr>
      </w:pPr>
      <w:r w:rsidRPr="008A581A">
        <w:rPr>
          <w:rFonts w:ascii="Tw Cen MT" w:hAnsi="Tw Cen MT" w:cs="Times New Roman"/>
          <w:sz w:val="20"/>
          <w:szCs w:val="20"/>
        </w:rPr>
        <w:t>Japanese Pacific offensive of December 1941</w:t>
      </w:r>
    </w:p>
    <w:p w:rsidR="003C4D8F" w:rsidRPr="008A581A" w:rsidRDefault="003C4D8F" w:rsidP="002C6F20">
      <w:pPr>
        <w:spacing w:after="0"/>
        <w:rPr>
          <w:rFonts w:ascii="Tw Cen MT" w:hAnsi="Tw Cen MT" w:cs="Times New Roman"/>
          <w:sz w:val="20"/>
          <w:szCs w:val="20"/>
        </w:rPr>
      </w:pPr>
      <w:r w:rsidRPr="008A581A">
        <w:rPr>
          <w:rFonts w:ascii="Tw Cen MT" w:hAnsi="Tw Cen MT" w:cs="Times New Roman"/>
          <w:sz w:val="20"/>
          <w:szCs w:val="20"/>
        </w:rPr>
        <w:t>Bataan Death March</w:t>
      </w:r>
    </w:p>
    <w:p w:rsidR="005D6D2D" w:rsidRPr="008A581A" w:rsidRDefault="00D458E8" w:rsidP="002C6F20">
      <w:pPr>
        <w:spacing w:after="0"/>
        <w:rPr>
          <w:rFonts w:ascii="Tw Cen MT" w:hAnsi="Tw Cen MT" w:cs="Times New Roman"/>
          <w:sz w:val="20"/>
          <w:szCs w:val="20"/>
        </w:rPr>
      </w:pPr>
      <w:r w:rsidRPr="008A581A">
        <w:rPr>
          <w:rFonts w:ascii="Tw Cen MT" w:hAnsi="Tw Cen MT" w:cs="Times New Roman"/>
          <w:sz w:val="20"/>
          <w:szCs w:val="20"/>
        </w:rPr>
        <w:t>“</w:t>
      </w:r>
      <w:r w:rsidR="00A61817" w:rsidRPr="008A581A">
        <w:rPr>
          <w:rFonts w:ascii="Tw Cen MT" w:hAnsi="Tw Cen MT" w:cs="Times New Roman"/>
          <w:sz w:val="20"/>
          <w:szCs w:val="20"/>
        </w:rPr>
        <w:t>Island hopping</w:t>
      </w:r>
      <w:r w:rsidRPr="008A581A">
        <w:rPr>
          <w:rFonts w:ascii="Tw Cen MT" w:hAnsi="Tw Cen MT" w:cs="Times New Roman"/>
          <w:sz w:val="20"/>
          <w:szCs w:val="20"/>
        </w:rPr>
        <w:t>” strategy</w:t>
      </w:r>
    </w:p>
    <w:p w:rsidR="0022364A" w:rsidRPr="008A581A" w:rsidRDefault="0022364A" w:rsidP="002C6F20">
      <w:pPr>
        <w:spacing w:after="0"/>
        <w:rPr>
          <w:rFonts w:ascii="Tw Cen MT" w:hAnsi="Tw Cen MT" w:cs="Times New Roman"/>
          <w:sz w:val="20"/>
          <w:szCs w:val="20"/>
        </w:rPr>
      </w:pPr>
      <w:r w:rsidRPr="008A581A">
        <w:rPr>
          <w:rFonts w:ascii="Tw Cen MT" w:hAnsi="Tw Cen MT" w:cs="Times New Roman"/>
          <w:sz w:val="20"/>
          <w:szCs w:val="20"/>
        </w:rPr>
        <w:t>Air bases</w:t>
      </w:r>
    </w:p>
    <w:p w:rsidR="003C4D8F" w:rsidRPr="008A581A" w:rsidRDefault="003C4D8F" w:rsidP="002C6F20">
      <w:pPr>
        <w:spacing w:after="0"/>
        <w:rPr>
          <w:rFonts w:ascii="Tw Cen MT" w:hAnsi="Tw Cen MT" w:cs="Times New Roman"/>
          <w:sz w:val="20"/>
          <w:szCs w:val="20"/>
        </w:rPr>
      </w:pPr>
      <w:r w:rsidRPr="008A581A">
        <w:rPr>
          <w:rFonts w:ascii="Tw Cen MT" w:hAnsi="Tw Cen MT" w:cs="Times New Roman"/>
          <w:sz w:val="20"/>
          <w:szCs w:val="20"/>
        </w:rPr>
        <w:t>General Douglas MacArthur</w:t>
      </w:r>
    </w:p>
    <w:p w:rsidR="003C4D8F" w:rsidRPr="008A581A" w:rsidRDefault="003C4D8F" w:rsidP="002C6F20">
      <w:pPr>
        <w:spacing w:after="0"/>
        <w:rPr>
          <w:rFonts w:ascii="Tw Cen MT" w:hAnsi="Tw Cen MT" w:cs="Times New Roman"/>
          <w:sz w:val="20"/>
          <w:szCs w:val="20"/>
        </w:rPr>
      </w:pPr>
      <w:r w:rsidRPr="008A581A">
        <w:rPr>
          <w:rFonts w:ascii="Tw Cen MT" w:hAnsi="Tw Cen MT" w:cs="Times New Roman"/>
          <w:sz w:val="20"/>
          <w:szCs w:val="20"/>
        </w:rPr>
        <w:t>Admiral Chester Nimitz</w:t>
      </w:r>
    </w:p>
    <w:p w:rsidR="003C4D8F" w:rsidRPr="008A581A" w:rsidRDefault="003C4D8F" w:rsidP="002C6F20">
      <w:pPr>
        <w:spacing w:after="0"/>
        <w:rPr>
          <w:rFonts w:ascii="Tw Cen MT" w:hAnsi="Tw Cen MT" w:cs="Times New Roman"/>
          <w:sz w:val="20"/>
          <w:szCs w:val="20"/>
        </w:rPr>
      </w:pPr>
      <w:r w:rsidRPr="008A581A">
        <w:rPr>
          <w:rFonts w:ascii="Tw Cen MT" w:hAnsi="Tw Cen MT" w:cs="Times New Roman"/>
          <w:sz w:val="20"/>
          <w:szCs w:val="20"/>
        </w:rPr>
        <w:t>Battle of the Coral Sea, 1942</w:t>
      </w:r>
    </w:p>
    <w:p w:rsidR="003C4D8F" w:rsidRPr="008A581A" w:rsidRDefault="003C4D8F" w:rsidP="002C6F20">
      <w:pPr>
        <w:spacing w:after="0"/>
        <w:rPr>
          <w:rFonts w:ascii="Tw Cen MT" w:hAnsi="Tw Cen MT" w:cs="Times New Roman"/>
          <w:sz w:val="20"/>
          <w:szCs w:val="20"/>
        </w:rPr>
      </w:pPr>
      <w:r w:rsidRPr="008A581A">
        <w:rPr>
          <w:rFonts w:ascii="Tw Cen MT" w:hAnsi="Tw Cen MT" w:cs="Times New Roman"/>
          <w:sz w:val="20"/>
          <w:szCs w:val="20"/>
        </w:rPr>
        <w:lastRenderedPageBreak/>
        <w:t>Battle of Midway, 1942</w:t>
      </w:r>
    </w:p>
    <w:p w:rsidR="0022364A" w:rsidRPr="008A581A" w:rsidRDefault="0022364A" w:rsidP="002C6F20">
      <w:pPr>
        <w:spacing w:after="0"/>
        <w:rPr>
          <w:rFonts w:ascii="Tw Cen MT" w:hAnsi="Tw Cen MT" w:cs="Times New Roman"/>
          <w:sz w:val="20"/>
          <w:szCs w:val="20"/>
        </w:rPr>
      </w:pPr>
      <w:r w:rsidRPr="008A581A">
        <w:rPr>
          <w:rFonts w:ascii="Tw Cen MT" w:hAnsi="Tw Cen MT" w:cs="Times New Roman"/>
          <w:sz w:val="20"/>
          <w:szCs w:val="20"/>
        </w:rPr>
        <w:t>Aircraft carriers</w:t>
      </w:r>
    </w:p>
    <w:p w:rsidR="00A61817" w:rsidRPr="008A581A" w:rsidRDefault="00A61817" w:rsidP="002C6F20">
      <w:pPr>
        <w:spacing w:after="0"/>
        <w:rPr>
          <w:rFonts w:ascii="Tw Cen MT" w:hAnsi="Tw Cen MT" w:cs="Times New Roman"/>
          <w:sz w:val="20"/>
          <w:szCs w:val="20"/>
        </w:rPr>
      </w:pPr>
      <w:r w:rsidRPr="008A581A">
        <w:rPr>
          <w:rFonts w:ascii="Tw Cen MT" w:hAnsi="Tw Cen MT" w:cs="Times New Roman"/>
          <w:sz w:val="20"/>
          <w:szCs w:val="20"/>
        </w:rPr>
        <w:t>Battle of Guadalcanal, 1943</w:t>
      </w:r>
    </w:p>
    <w:p w:rsidR="003C4D8F" w:rsidRPr="008A581A" w:rsidRDefault="003C4D8F" w:rsidP="002C6F20">
      <w:pPr>
        <w:spacing w:after="0"/>
        <w:rPr>
          <w:rFonts w:ascii="Tw Cen MT" w:hAnsi="Tw Cen MT" w:cs="Times New Roman"/>
          <w:sz w:val="20"/>
          <w:szCs w:val="20"/>
        </w:rPr>
      </w:pPr>
      <w:r w:rsidRPr="008A581A">
        <w:rPr>
          <w:rFonts w:ascii="Tw Cen MT" w:hAnsi="Tw Cen MT" w:cs="Times New Roman"/>
          <w:sz w:val="20"/>
          <w:szCs w:val="20"/>
        </w:rPr>
        <w:t>Battle of Leyte Gulf, 1944</w:t>
      </w:r>
    </w:p>
    <w:p w:rsidR="00A61817" w:rsidRPr="008A581A" w:rsidRDefault="00A61817" w:rsidP="002C6F20">
      <w:pPr>
        <w:spacing w:after="0"/>
        <w:rPr>
          <w:rFonts w:ascii="Tw Cen MT" w:hAnsi="Tw Cen MT" w:cs="Times New Roman"/>
          <w:sz w:val="20"/>
          <w:szCs w:val="20"/>
        </w:rPr>
      </w:pPr>
      <w:r w:rsidRPr="008A581A">
        <w:rPr>
          <w:rFonts w:ascii="Tw Cen MT" w:hAnsi="Tw Cen MT" w:cs="Times New Roman"/>
          <w:sz w:val="20"/>
          <w:szCs w:val="20"/>
        </w:rPr>
        <w:t>Battles of Iwo Jima &amp; Okinawa</w:t>
      </w:r>
      <w:r w:rsidR="003C4D8F" w:rsidRPr="008A581A">
        <w:rPr>
          <w:rFonts w:ascii="Tw Cen MT" w:hAnsi="Tw Cen MT" w:cs="Times New Roman"/>
          <w:sz w:val="20"/>
          <w:szCs w:val="20"/>
        </w:rPr>
        <w:t>, 1944-1945</w:t>
      </w:r>
    </w:p>
    <w:p w:rsidR="003C4D8F" w:rsidRPr="008A581A" w:rsidRDefault="003C4D8F" w:rsidP="002C6F20">
      <w:pPr>
        <w:spacing w:after="0"/>
        <w:rPr>
          <w:rFonts w:ascii="Tw Cen MT" w:hAnsi="Tw Cen MT" w:cs="Times New Roman"/>
          <w:sz w:val="20"/>
          <w:szCs w:val="20"/>
        </w:rPr>
      </w:pPr>
      <w:r w:rsidRPr="008A581A">
        <w:rPr>
          <w:rFonts w:ascii="Tw Cen MT" w:hAnsi="Tw Cen MT" w:cs="Times New Roman"/>
          <w:sz w:val="20"/>
          <w:szCs w:val="20"/>
        </w:rPr>
        <w:t>Kamikaze attacks</w:t>
      </w:r>
    </w:p>
    <w:p w:rsidR="003C4D8F" w:rsidRPr="008A581A" w:rsidRDefault="003C4D8F" w:rsidP="002C6F20">
      <w:pPr>
        <w:spacing w:after="0"/>
        <w:rPr>
          <w:rFonts w:ascii="Tw Cen MT" w:hAnsi="Tw Cen MT" w:cs="Times New Roman"/>
          <w:sz w:val="20"/>
          <w:szCs w:val="20"/>
        </w:rPr>
      </w:pPr>
      <w:r w:rsidRPr="008A581A">
        <w:rPr>
          <w:rFonts w:ascii="Tw Cen MT" w:hAnsi="Tw Cen MT" w:cs="Times New Roman"/>
          <w:sz w:val="20"/>
          <w:szCs w:val="20"/>
        </w:rPr>
        <w:t>Incendiary bombing</w:t>
      </w:r>
    </w:p>
    <w:p w:rsidR="003C4D8F" w:rsidRPr="008A581A" w:rsidRDefault="003C4D8F" w:rsidP="002C6F20">
      <w:pPr>
        <w:spacing w:after="0"/>
        <w:rPr>
          <w:rFonts w:ascii="Tw Cen MT" w:hAnsi="Tw Cen MT" w:cs="Times New Roman"/>
          <w:sz w:val="20"/>
          <w:szCs w:val="20"/>
        </w:rPr>
      </w:pPr>
      <w:r w:rsidRPr="008A581A">
        <w:rPr>
          <w:rFonts w:ascii="Tw Cen MT" w:hAnsi="Tw Cen MT" w:cs="Times New Roman"/>
          <w:sz w:val="20"/>
          <w:szCs w:val="20"/>
        </w:rPr>
        <w:t>Harry Truman</w:t>
      </w:r>
    </w:p>
    <w:p w:rsidR="003C4D8F" w:rsidRPr="008A581A" w:rsidRDefault="003C4D8F" w:rsidP="002C6F20">
      <w:pPr>
        <w:spacing w:after="0"/>
        <w:rPr>
          <w:rFonts w:ascii="Tw Cen MT" w:hAnsi="Tw Cen MT" w:cs="Times New Roman"/>
          <w:sz w:val="20"/>
          <w:szCs w:val="20"/>
        </w:rPr>
      </w:pPr>
      <w:r w:rsidRPr="008A581A">
        <w:rPr>
          <w:rFonts w:ascii="Tw Cen MT" w:hAnsi="Tw Cen MT" w:cs="Times New Roman"/>
          <w:sz w:val="20"/>
          <w:szCs w:val="20"/>
        </w:rPr>
        <w:lastRenderedPageBreak/>
        <w:t>Potsdam Declaration</w:t>
      </w:r>
    </w:p>
    <w:p w:rsidR="00163EF7" w:rsidRPr="008A581A" w:rsidRDefault="00163EF7" w:rsidP="002C6F20">
      <w:pPr>
        <w:spacing w:after="0"/>
        <w:rPr>
          <w:rFonts w:ascii="Tw Cen MT" w:hAnsi="Tw Cen MT" w:cs="Times New Roman"/>
          <w:sz w:val="20"/>
          <w:szCs w:val="20"/>
        </w:rPr>
      </w:pPr>
      <w:r w:rsidRPr="008A581A">
        <w:rPr>
          <w:rFonts w:ascii="Tw Cen MT" w:hAnsi="Tw Cen MT" w:cs="Times New Roman"/>
          <w:sz w:val="20"/>
          <w:szCs w:val="20"/>
        </w:rPr>
        <w:t>Robert Oppenheimer</w:t>
      </w:r>
    </w:p>
    <w:p w:rsidR="00163EF7" w:rsidRPr="008A581A" w:rsidRDefault="00163EF7" w:rsidP="002C6F20">
      <w:pPr>
        <w:spacing w:after="0"/>
        <w:rPr>
          <w:rFonts w:ascii="Tw Cen MT" w:hAnsi="Tw Cen MT" w:cs="Times New Roman"/>
          <w:sz w:val="20"/>
          <w:szCs w:val="20"/>
        </w:rPr>
      </w:pPr>
      <w:r w:rsidRPr="008A581A">
        <w:rPr>
          <w:rFonts w:ascii="Tw Cen MT" w:hAnsi="Tw Cen MT" w:cs="Times New Roman"/>
          <w:sz w:val="20"/>
          <w:szCs w:val="20"/>
        </w:rPr>
        <w:t>Los Alamos Laboratory</w:t>
      </w:r>
    </w:p>
    <w:p w:rsidR="00163EF7" w:rsidRPr="008A581A" w:rsidRDefault="00A61817" w:rsidP="002C6F20">
      <w:pPr>
        <w:spacing w:after="0"/>
        <w:rPr>
          <w:rFonts w:ascii="Tw Cen MT" w:hAnsi="Tw Cen MT" w:cs="Times New Roman"/>
          <w:sz w:val="20"/>
          <w:szCs w:val="20"/>
        </w:rPr>
      </w:pPr>
      <w:r w:rsidRPr="008A581A">
        <w:rPr>
          <w:rFonts w:ascii="Tw Cen MT" w:hAnsi="Tw Cen MT" w:cs="Times New Roman"/>
          <w:sz w:val="20"/>
          <w:szCs w:val="20"/>
        </w:rPr>
        <w:t>Manhattan Project</w:t>
      </w:r>
    </w:p>
    <w:p w:rsidR="00A61817" w:rsidRPr="008A581A" w:rsidRDefault="003C4D8F" w:rsidP="002C6F20">
      <w:pPr>
        <w:spacing w:after="0"/>
        <w:rPr>
          <w:rFonts w:ascii="Tw Cen MT" w:hAnsi="Tw Cen MT" w:cs="Times New Roman"/>
          <w:sz w:val="20"/>
          <w:szCs w:val="20"/>
        </w:rPr>
      </w:pPr>
      <w:r w:rsidRPr="008A581A">
        <w:rPr>
          <w:rFonts w:ascii="Tw Cen MT" w:hAnsi="Tw Cen MT" w:cs="Times New Roman"/>
          <w:sz w:val="20"/>
          <w:szCs w:val="20"/>
        </w:rPr>
        <w:t xml:space="preserve">Atomic bombings of </w:t>
      </w:r>
      <w:r w:rsidR="00A61817" w:rsidRPr="008A581A">
        <w:rPr>
          <w:rFonts w:ascii="Tw Cen MT" w:hAnsi="Tw Cen MT" w:cs="Times New Roman"/>
          <w:sz w:val="20"/>
          <w:szCs w:val="20"/>
        </w:rPr>
        <w:t>Hiroshima &amp; Nagasaki</w:t>
      </w:r>
    </w:p>
    <w:p w:rsidR="002A5E61" w:rsidRPr="008A581A" w:rsidRDefault="00163EF7" w:rsidP="002C6F20">
      <w:pPr>
        <w:spacing w:after="0"/>
        <w:rPr>
          <w:rFonts w:ascii="Tw Cen MT" w:hAnsi="Tw Cen MT" w:cs="Times New Roman"/>
          <w:sz w:val="20"/>
          <w:szCs w:val="20"/>
        </w:rPr>
      </w:pPr>
      <w:r w:rsidRPr="008A581A">
        <w:rPr>
          <w:rFonts w:ascii="Tw Cen MT" w:hAnsi="Tw Cen MT" w:cs="Times New Roman"/>
          <w:sz w:val="20"/>
          <w:szCs w:val="20"/>
        </w:rPr>
        <w:t>V-J Day</w:t>
      </w:r>
    </w:p>
    <w:p w:rsidR="000C2A20" w:rsidRDefault="000C2A20" w:rsidP="002C6F20">
      <w:pPr>
        <w:spacing w:after="0"/>
        <w:rPr>
          <w:rFonts w:ascii="Tw Cen MT" w:hAnsi="Tw Cen MT" w:cs="Times New Roman"/>
          <w:sz w:val="20"/>
          <w:szCs w:val="20"/>
        </w:rPr>
        <w:sectPr w:rsidR="000C2A20" w:rsidSect="000C2A20">
          <w:type w:val="continuous"/>
          <w:pgSz w:w="12240" w:h="15840"/>
          <w:pgMar w:top="1440" w:right="1440" w:bottom="1440" w:left="1440" w:header="720" w:footer="720" w:gutter="0"/>
          <w:cols w:num="3" w:space="720"/>
          <w:docGrid w:linePitch="360"/>
        </w:sectPr>
      </w:pPr>
    </w:p>
    <w:p w:rsidR="002A5E61" w:rsidRPr="008A581A" w:rsidRDefault="002A5E61" w:rsidP="002C6F20">
      <w:pPr>
        <w:spacing w:after="0"/>
        <w:rPr>
          <w:rFonts w:ascii="Tw Cen MT" w:hAnsi="Tw Cen MT" w:cs="Times New Roman"/>
          <w:sz w:val="20"/>
          <w:szCs w:val="20"/>
        </w:rPr>
      </w:pPr>
    </w:p>
    <w:p w:rsidR="002A5E61" w:rsidRPr="008A581A" w:rsidRDefault="002A5E61" w:rsidP="002C6F20">
      <w:pPr>
        <w:spacing w:after="0"/>
        <w:rPr>
          <w:rFonts w:ascii="Tw Cen MT" w:hAnsi="Tw Cen MT" w:cs="Times New Roman"/>
          <w:sz w:val="20"/>
          <w:szCs w:val="20"/>
        </w:rPr>
      </w:pPr>
    </w:p>
    <w:p w:rsidR="001A4FB0" w:rsidRPr="008A581A" w:rsidRDefault="001A4FB0" w:rsidP="001A4FB0">
      <w:pPr>
        <w:spacing w:after="0"/>
        <w:rPr>
          <w:rFonts w:ascii="Tw Cen MT" w:hAnsi="Tw Cen MT" w:cs="Times New Roman"/>
          <w:sz w:val="48"/>
          <w:szCs w:val="48"/>
          <w:u w:val="single"/>
        </w:rPr>
      </w:pPr>
      <w:r w:rsidRPr="008A581A">
        <w:rPr>
          <w:rFonts w:ascii="Tw Cen MT" w:hAnsi="Tw Cen MT" w:cs="Times New Roman"/>
          <w:sz w:val="48"/>
          <w:szCs w:val="48"/>
          <w:u w:val="single"/>
        </w:rPr>
        <w:t>Planning for Peace</w:t>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p>
    <w:p w:rsidR="00B2012D" w:rsidRPr="008A581A" w:rsidRDefault="00B2012D" w:rsidP="001A4FB0">
      <w:pPr>
        <w:spacing w:after="0"/>
        <w:rPr>
          <w:rFonts w:ascii="Tw Cen MT" w:hAnsi="Tw Cen MT" w:cs="Times New Roman"/>
          <w:sz w:val="20"/>
          <w:szCs w:val="20"/>
        </w:rPr>
      </w:pPr>
    </w:p>
    <w:p w:rsidR="00B2012D" w:rsidRPr="00B80FCD" w:rsidRDefault="00123166" w:rsidP="001A4FB0">
      <w:pPr>
        <w:spacing w:after="0"/>
        <w:rPr>
          <w:rFonts w:ascii="Tw Cen MT" w:hAnsi="Tw Cen MT" w:cs="Times New Roman"/>
          <w:sz w:val="24"/>
          <w:szCs w:val="24"/>
        </w:rPr>
      </w:pPr>
      <w:r w:rsidRPr="00B80FCD">
        <w:rPr>
          <w:rFonts w:ascii="Tw Cen MT" w:hAnsi="Tw Cen MT" w:cs="Times New Roman"/>
          <w:sz w:val="24"/>
          <w:szCs w:val="24"/>
        </w:rPr>
        <w:t>Allied conferences established a post-war order shaped by</w:t>
      </w:r>
      <w:r w:rsidR="00B54FD9" w:rsidRPr="00B80FCD">
        <w:rPr>
          <w:rFonts w:ascii="Tw Cen MT" w:hAnsi="Tw Cen MT" w:cs="Times New Roman"/>
          <w:sz w:val="24"/>
          <w:szCs w:val="24"/>
        </w:rPr>
        <w:t xml:space="preserve"> human rights concerns,</w:t>
      </w:r>
      <w:r w:rsidRPr="00B80FCD">
        <w:rPr>
          <w:rFonts w:ascii="Tw Cen MT" w:hAnsi="Tw Cen MT" w:cs="Times New Roman"/>
          <w:sz w:val="24"/>
          <w:szCs w:val="24"/>
        </w:rPr>
        <w:t xml:space="preserve"> the </w:t>
      </w:r>
      <w:r w:rsidR="00374A58" w:rsidRPr="00B80FCD">
        <w:rPr>
          <w:rFonts w:ascii="Tw Cen MT" w:hAnsi="Tw Cen MT" w:cs="Times New Roman"/>
          <w:sz w:val="24"/>
          <w:szCs w:val="24"/>
        </w:rPr>
        <w:t xml:space="preserve">formation of the United Nations </w:t>
      </w:r>
      <w:r w:rsidR="00083292" w:rsidRPr="00B80FCD">
        <w:rPr>
          <w:rFonts w:ascii="Tw Cen MT" w:hAnsi="Tw Cen MT" w:cs="Times New Roman"/>
          <w:sz w:val="24"/>
          <w:szCs w:val="24"/>
        </w:rPr>
        <w:t xml:space="preserve">peacekeeping organization </w:t>
      </w:r>
      <w:r w:rsidR="00374A58" w:rsidRPr="00B80FCD">
        <w:rPr>
          <w:rFonts w:ascii="Tw Cen MT" w:hAnsi="Tw Cen MT" w:cs="Times New Roman"/>
          <w:sz w:val="24"/>
          <w:szCs w:val="24"/>
        </w:rPr>
        <w:t>and</w:t>
      </w:r>
      <w:r w:rsidRPr="00B80FCD">
        <w:rPr>
          <w:rFonts w:ascii="Tw Cen MT" w:hAnsi="Tw Cen MT" w:cs="Times New Roman"/>
          <w:sz w:val="24"/>
          <w:szCs w:val="24"/>
        </w:rPr>
        <w:t xml:space="preserve"> </w:t>
      </w:r>
      <w:r w:rsidR="00374A58" w:rsidRPr="00B80FCD">
        <w:rPr>
          <w:rFonts w:ascii="Tw Cen MT" w:hAnsi="Tw Cen MT" w:cs="Times New Roman"/>
          <w:sz w:val="24"/>
          <w:szCs w:val="24"/>
        </w:rPr>
        <w:t>the opposing force</w:t>
      </w:r>
      <w:r w:rsidRPr="00B80FCD">
        <w:rPr>
          <w:rFonts w:ascii="Tw Cen MT" w:hAnsi="Tw Cen MT" w:cs="Times New Roman"/>
          <w:sz w:val="24"/>
          <w:szCs w:val="24"/>
        </w:rPr>
        <w:t>s</w:t>
      </w:r>
      <w:r w:rsidR="00374A58" w:rsidRPr="00B80FCD">
        <w:rPr>
          <w:rFonts w:ascii="Tw Cen MT" w:hAnsi="Tw Cen MT" w:cs="Times New Roman"/>
          <w:sz w:val="24"/>
          <w:szCs w:val="24"/>
        </w:rPr>
        <w:t xml:space="preserve"> of t</w:t>
      </w:r>
      <w:r w:rsidRPr="00B80FCD">
        <w:rPr>
          <w:rFonts w:ascii="Tw Cen MT" w:hAnsi="Tw Cen MT" w:cs="Times New Roman"/>
          <w:sz w:val="24"/>
          <w:szCs w:val="24"/>
        </w:rPr>
        <w:t>he U.S. and Soviet Union.</w:t>
      </w:r>
    </w:p>
    <w:p w:rsidR="00B77D06" w:rsidRPr="00B80FCD" w:rsidRDefault="00B77D06" w:rsidP="00B77D06">
      <w:pPr>
        <w:pStyle w:val="ListParagraph"/>
        <w:numPr>
          <w:ilvl w:val="0"/>
          <w:numId w:val="4"/>
        </w:numPr>
        <w:autoSpaceDE w:val="0"/>
        <w:autoSpaceDN w:val="0"/>
        <w:adjustRightInd w:val="0"/>
        <w:spacing w:after="0" w:line="240" w:lineRule="auto"/>
        <w:rPr>
          <w:rFonts w:ascii="Tw Cen MT" w:hAnsi="Tw Cen MT" w:cs="UniversLTStd-Black"/>
          <w:color w:val="004080"/>
          <w:sz w:val="20"/>
          <w:szCs w:val="20"/>
        </w:rPr>
      </w:pPr>
      <w:r w:rsidRPr="00B80FCD">
        <w:rPr>
          <w:rFonts w:ascii="Tw Cen MT" w:hAnsi="Tw Cen MT" w:cs="MinionPro-Regular"/>
          <w:color w:val="000000"/>
          <w:sz w:val="20"/>
          <w:szCs w:val="20"/>
        </w:rPr>
        <w:t>The involvement of the United States in World War II, while opposed by most Americans prior to the attack on Pearl Harbor, vaulted the United States into global political and military prominence, and transformed both American society and the relationship between the United States and the rest of the world.</w:t>
      </w:r>
    </w:p>
    <w:p w:rsidR="008A581A" w:rsidRPr="00B80FCD" w:rsidRDefault="008A581A" w:rsidP="008A581A">
      <w:pPr>
        <w:pStyle w:val="ListParagraph"/>
        <w:numPr>
          <w:ilvl w:val="0"/>
          <w:numId w:val="4"/>
        </w:numPr>
        <w:autoSpaceDE w:val="0"/>
        <w:autoSpaceDN w:val="0"/>
        <w:adjustRightInd w:val="0"/>
        <w:spacing w:after="0" w:line="240" w:lineRule="auto"/>
        <w:rPr>
          <w:rFonts w:ascii="Tw Cen MT" w:eastAsia="Calibri" w:hAnsi="Tw Cen MT" w:cs="Times New Roman"/>
          <w:sz w:val="20"/>
          <w:szCs w:val="20"/>
        </w:rPr>
      </w:pPr>
      <w:r w:rsidRPr="00B80FCD">
        <w:rPr>
          <w:rFonts w:ascii="Tw Cen MT" w:hAnsi="Tw Cen MT" w:cs="MinionPro-Regular"/>
          <w:sz w:val="20"/>
          <w:szCs w:val="20"/>
        </w:rPr>
        <w:t>The dominant American role in the Allied victory and postwar peace settlements, combined with the war-ravaged condition of Asia and Europe, allowed the United States to emerge from the war as the most powerful nation on earth.</w:t>
      </w:r>
    </w:p>
    <w:p w:rsidR="00B2012D" w:rsidRPr="008A581A" w:rsidRDefault="00B2012D" w:rsidP="001A4FB0">
      <w:pPr>
        <w:spacing w:after="0"/>
        <w:rPr>
          <w:rFonts w:ascii="Tw Cen MT" w:hAnsi="Tw Cen MT" w:cs="Times New Roman"/>
          <w:sz w:val="20"/>
          <w:szCs w:val="20"/>
        </w:rPr>
      </w:pPr>
    </w:p>
    <w:p w:rsidR="000C2A20" w:rsidRDefault="000C2A20" w:rsidP="001A4FB0">
      <w:pPr>
        <w:spacing w:after="0"/>
        <w:rPr>
          <w:rFonts w:ascii="Tw Cen MT" w:hAnsi="Tw Cen MT" w:cs="Times New Roman"/>
          <w:sz w:val="20"/>
          <w:szCs w:val="20"/>
        </w:rPr>
      </w:pPr>
    </w:p>
    <w:p w:rsidR="00B77D06" w:rsidRDefault="00B77D06" w:rsidP="001A4FB0">
      <w:pPr>
        <w:spacing w:after="0"/>
        <w:rPr>
          <w:rFonts w:ascii="Tw Cen MT" w:hAnsi="Tw Cen MT" w:cs="Times New Roman"/>
          <w:sz w:val="20"/>
          <w:szCs w:val="20"/>
        </w:rPr>
        <w:sectPr w:rsidR="00B77D06" w:rsidSect="008A581A">
          <w:type w:val="continuous"/>
          <w:pgSz w:w="12240" w:h="15840"/>
          <w:pgMar w:top="1440" w:right="1440" w:bottom="1440" w:left="1440" w:header="720" w:footer="720" w:gutter="0"/>
          <w:cols w:space="720"/>
          <w:docGrid w:linePitch="360"/>
        </w:sectPr>
      </w:pPr>
    </w:p>
    <w:p w:rsidR="00E739EC" w:rsidRPr="008A581A" w:rsidRDefault="00E739EC" w:rsidP="001A4FB0">
      <w:pPr>
        <w:spacing w:after="0"/>
        <w:rPr>
          <w:rFonts w:ascii="Tw Cen MT" w:hAnsi="Tw Cen MT" w:cs="Times New Roman"/>
          <w:sz w:val="20"/>
          <w:szCs w:val="20"/>
        </w:rPr>
      </w:pPr>
      <w:r w:rsidRPr="008A581A">
        <w:rPr>
          <w:rFonts w:ascii="Tw Cen MT" w:hAnsi="Tw Cen MT" w:cs="Times New Roman"/>
          <w:sz w:val="20"/>
          <w:szCs w:val="20"/>
        </w:rPr>
        <w:lastRenderedPageBreak/>
        <w:t>Bombing campaigns</w:t>
      </w:r>
    </w:p>
    <w:p w:rsidR="00E739EC" w:rsidRPr="008A581A" w:rsidRDefault="00E739EC" w:rsidP="00E739EC">
      <w:pPr>
        <w:pStyle w:val="ListParagraph"/>
        <w:numPr>
          <w:ilvl w:val="0"/>
          <w:numId w:val="3"/>
        </w:numPr>
        <w:spacing w:after="0"/>
        <w:rPr>
          <w:rFonts w:ascii="Tw Cen MT" w:hAnsi="Tw Cen MT" w:cs="Times New Roman"/>
          <w:sz w:val="20"/>
          <w:szCs w:val="20"/>
        </w:rPr>
      </w:pPr>
      <w:r w:rsidRPr="008A581A">
        <w:rPr>
          <w:rFonts w:ascii="Tw Cen MT" w:hAnsi="Tw Cen MT" w:cs="Times New Roman"/>
          <w:sz w:val="20"/>
          <w:szCs w:val="20"/>
        </w:rPr>
        <w:t>The “Blitz”</w:t>
      </w:r>
    </w:p>
    <w:p w:rsidR="00E739EC" w:rsidRPr="008A581A" w:rsidRDefault="00E739EC" w:rsidP="00E739EC">
      <w:pPr>
        <w:pStyle w:val="ListParagraph"/>
        <w:numPr>
          <w:ilvl w:val="0"/>
          <w:numId w:val="3"/>
        </w:numPr>
        <w:spacing w:after="0"/>
        <w:rPr>
          <w:rFonts w:ascii="Tw Cen MT" w:hAnsi="Tw Cen MT" w:cs="Times New Roman"/>
          <w:sz w:val="20"/>
          <w:szCs w:val="20"/>
        </w:rPr>
      </w:pPr>
      <w:r w:rsidRPr="008A581A">
        <w:rPr>
          <w:rFonts w:ascii="Tw Cen MT" w:hAnsi="Tw Cen MT" w:cs="Times New Roman"/>
          <w:sz w:val="20"/>
          <w:szCs w:val="20"/>
        </w:rPr>
        <w:t>Strategic &amp; incendiary bombing</w:t>
      </w:r>
    </w:p>
    <w:p w:rsidR="00E739EC" w:rsidRPr="008A581A" w:rsidRDefault="00E739EC" w:rsidP="00E739EC">
      <w:pPr>
        <w:pStyle w:val="ListParagraph"/>
        <w:numPr>
          <w:ilvl w:val="0"/>
          <w:numId w:val="3"/>
        </w:numPr>
        <w:spacing w:after="0"/>
        <w:rPr>
          <w:rFonts w:ascii="Tw Cen MT" w:hAnsi="Tw Cen MT" w:cs="Times New Roman"/>
          <w:sz w:val="20"/>
          <w:szCs w:val="20"/>
        </w:rPr>
      </w:pPr>
      <w:r w:rsidRPr="008A581A">
        <w:rPr>
          <w:rFonts w:ascii="Tw Cen MT" w:hAnsi="Tw Cen MT" w:cs="Times New Roman"/>
          <w:sz w:val="20"/>
          <w:szCs w:val="20"/>
        </w:rPr>
        <w:t>Atomic bombs</w:t>
      </w:r>
    </w:p>
    <w:p w:rsidR="00EA6430" w:rsidRPr="008A581A" w:rsidRDefault="00EA6430" w:rsidP="001A4FB0">
      <w:pPr>
        <w:spacing w:after="0"/>
        <w:rPr>
          <w:rFonts w:ascii="Tw Cen MT" w:hAnsi="Tw Cen MT" w:cs="Times New Roman"/>
          <w:sz w:val="20"/>
          <w:szCs w:val="20"/>
        </w:rPr>
      </w:pPr>
      <w:r w:rsidRPr="008A581A">
        <w:rPr>
          <w:rFonts w:ascii="Tw Cen MT" w:hAnsi="Tw Cen MT" w:cs="Times New Roman"/>
          <w:sz w:val="20"/>
          <w:szCs w:val="20"/>
        </w:rPr>
        <w:t>“Rape of Nanjing”</w:t>
      </w:r>
    </w:p>
    <w:p w:rsidR="00EA6430" w:rsidRPr="008A581A" w:rsidRDefault="00EA6430" w:rsidP="001A4FB0">
      <w:pPr>
        <w:spacing w:after="0"/>
        <w:rPr>
          <w:rFonts w:ascii="Tw Cen MT" w:hAnsi="Tw Cen MT" w:cs="Times New Roman"/>
          <w:sz w:val="20"/>
          <w:szCs w:val="20"/>
        </w:rPr>
      </w:pPr>
      <w:r w:rsidRPr="008A581A">
        <w:rPr>
          <w:rFonts w:ascii="Tw Cen MT" w:hAnsi="Tw Cen MT" w:cs="Times New Roman"/>
          <w:sz w:val="20"/>
          <w:szCs w:val="20"/>
        </w:rPr>
        <w:t>“Comfort</w:t>
      </w:r>
      <w:r w:rsidR="00E739EC" w:rsidRPr="008A581A">
        <w:rPr>
          <w:rFonts w:ascii="Tw Cen MT" w:hAnsi="Tw Cen MT" w:cs="Times New Roman"/>
          <w:sz w:val="20"/>
          <w:szCs w:val="20"/>
        </w:rPr>
        <w:t>”</w:t>
      </w:r>
      <w:r w:rsidRPr="008A581A">
        <w:rPr>
          <w:rFonts w:ascii="Tw Cen MT" w:hAnsi="Tw Cen MT" w:cs="Times New Roman"/>
          <w:sz w:val="20"/>
          <w:szCs w:val="20"/>
        </w:rPr>
        <w:t xml:space="preserve"> women</w:t>
      </w:r>
    </w:p>
    <w:p w:rsidR="00DA0451" w:rsidRPr="008A581A" w:rsidRDefault="00DA0451" w:rsidP="001A4FB0">
      <w:pPr>
        <w:spacing w:after="0"/>
        <w:rPr>
          <w:rFonts w:ascii="Tw Cen MT" w:hAnsi="Tw Cen MT" w:cs="Times New Roman"/>
          <w:sz w:val="20"/>
          <w:szCs w:val="20"/>
        </w:rPr>
      </w:pPr>
      <w:r w:rsidRPr="008A581A">
        <w:rPr>
          <w:rFonts w:ascii="Tw Cen MT" w:hAnsi="Tw Cen MT" w:cs="Times New Roman"/>
          <w:sz w:val="20"/>
          <w:szCs w:val="20"/>
        </w:rPr>
        <w:t>Prisoners of war (POWs)</w:t>
      </w:r>
    </w:p>
    <w:p w:rsidR="00CA53A0" w:rsidRPr="008A581A" w:rsidRDefault="00CA53A0" w:rsidP="001A4FB0">
      <w:pPr>
        <w:spacing w:after="0"/>
        <w:rPr>
          <w:rFonts w:ascii="Tw Cen MT" w:hAnsi="Tw Cen MT" w:cs="Times New Roman"/>
          <w:sz w:val="20"/>
          <w:szCs w:val="20"/>
        </w:rPr>
      </w:pPr>
      <w:r w:rsidRPr="008A581A">
        <w:rPr>
          <w:rFonts w:ascii="Tw Cen MT" w:hAnsi="Tw Cen MT" w:cs="Times New Roman"/>
          <w:sz w:val="20"/>
          <w:szCs w:val="20"/>
        </w:rPr>
        <w:t>Bataan Death March</w:t>
      </w:r>
    </w:p>
    <w:p w:rsidR="00032E8C" w:rsidRPr="008A581A" w:rsidRDefault="00032E8C" w:rsidP="001A4FB0">
      <w:pPr>
        <w:spacing w:after="0"/>
        <w:rPr>
          <w:rFonts w:ascii="Tw Cen MT" w:hAnsi="Tw Cen MT" w:cs="Times New Roman"/>
          <w:sz w:val="20"/>
          <w:szCs w:val="20"/>
        </w:rPr>
      </w:pPr>
      <w:r w:rsidRPr="008A581A">
        <w:rPr>
          <w:rFonts w:ascii="Tw Cen MT" w:hAnsi="Tw Cen MT" w:cs="Times New Roman"/>
          <w:sz w:val="20"/>
          <w:szCs w:val="20"/>
        </w:rPr>
        <w:t>“Hell ships”</w:t>
      </w:r>
    </w:p>
    <w:p w:rsidR="00E739EC" w:rsidRPr="008A581A" w:rsidRDefault="00E739EC" w:rsidP="001A4FB0">
      <w:pPr>
        <w:spacing w:after="0"/>
        <w:rPr>
          <w:rFonts w:ascii="Tw Cen MT" w:hAnsi="Tw Cen MT" w:cs="Times New Roman"/>
          <w:sz w:val="20"/>
          <w:szCs w:val="20"/>
        </w:rPr>
      </w:pPr>
      <w:r w:rsidRPr="008A581A">
        <w:rPr>
          <w:rFonts w:ascii="Tw Cen MT" w:hAnsi="Tw Cen MT" w:cs="Times New Roman"/>
          <w:sz w:val="20"/>
          <w:szCs w:val="20"/>
        </w:rPr>
        <w:t>Gulags</w:t>
      </w:r>
    </w:p>
    <w:p w:rsidR="00E739EC" w:rsidRPr="008A581A" w:rsidRDefault="00E739EC" w:rsidP="001A4FB0">
      <w:pPr>
        <w:spacing w:after="0"/>
        <w:rPr>
          <w:rFonts w:ascii="Tw Cen MT" w:hAnsi="Tw Cen MT" w:cs="Times New Roman"/>
          <w:sz w:val="20"/>
          <w:szCs w:val="20"/>
        </w:rPr>
      </w:pPr>
      <w:r w:rsidRPr="008A581A">
        <w:rPr>
          <w:rFonts w:ascii="Tw Cen MT" w:hAnsi="Tw Cen MT" w:cs="Times New Roman"/>
          <w:sz w:val="20"/>
          <w:szCs w:val="20"/>
        </w:rPr>
        <w:t>POWs on the western front</w:t>
      </w:r>
    </w:p>
    <w:p w:rsidR="00E739EC" w:rsidRPr="008A581A" w:rsidRDefault="00E739EC" w:rsidP="001A4FB0">
      <w:pPr>
        <w:spacing w:after="0"/>
        <w:rPr>
          <w:rFonts w:ascii="Tw Cen MT" w:hAnsi="Tw Cen MT" w:cs="Times New Roman"/>
          <w:sz w:val="20"/>
          <w:szCs w:val="20"/>
        </w:rPr>
      </w:pPr>
      <w:r w:rsidRPr="008A581A">
        <w:rPr>
          <w:rFonts w:ascii="Tw Cen MT" w:hAnsi="Tw Cen MT" w:cs="Times New Roman"/>
          <w:sz w:val="20"/>
          <w:szCs w:val="20"/>
        </w:rPr>
        <w:t>Japanese-American internment</w:t>
      </w:r>
    </w:p>
    <w:p w:rsidR="00CA53A0" w:rsidRPr="008A581A" w:rsidRDefault="00CA53A0" w:rsidP="001A4FB0">
      <w:pPr>
        <w:spacing w:after="0"/>
        <w:rPr>
          <w:rFonts w:ascii="Tw Cen MT" w:hAnsi="Tw Cen MT" w:cs="Times New Roman"/>
          <w:sz w:val="20"/>
          <w:szCs w:val="20"/>
        </w:rPr>
      </w:pPr>
      <w:r w:rsidRPr="008A581A">
        <w:rPr>
          <w:rFonts w:ascii="Tw Cen MT" w:hAnsi="Tw Cen MT" w:cs="Times New Roman"/>
          <w:sz w:val="20"/>
          <w:szCs w:val="20"/>
        </w:rPr>
        <w:t>Geneva Convention</w:t>
      </w:r>
      <w:r w:rsidR="001144F2" w:rsidRPr="008A581A">
        <w:rPr>
          <w:rFonts w:ascii="Tw Cen MT" w:hAnsi="Tw Cen MT" w:cs="Times New Roman"/>
          <w:sz w:val="20"/>
          <w:szCs w:val="20"/>
        </w:rPr>
        <w:t>s (I-IV) of 1949</w:t>
      </w:r>
    </w:p>
    <w:p w:rsidR="001A4FB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lastRenderedPageBreak/>
        <w:t>Atlantic Charter</w:t>
      </w:r>
    </w:p>
    <w:p w:rsidR="001A4FB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t>Yalta Conference</w:t>
      </w:r>
    </w:p>
    <w:p w:rsidR="001A4FB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t>Allied division and occupation of Germany</w:t>
      </w:r>
    </w:p>
    <w:p w:rsidR="001A4FB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t>Iron Curtain</w:t>
      </w:r>
    </w:p>
    <w:p w:rsidR="001A4FB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t>Cold War</w:t>
      </w:r>
    </w:p>
    <w:p w:rsidR="00924159" w:rsidRPr="008A581A" w:rsidRDefault="00924159" w:rsidP="001A4FB0">
      <w:pPr>
        <w:spacing w:after="0"/>
        <w:rPr>
          <w:rFonts w:ascii="Tw Cen MT" w:hAnsi="Tw Cen MT" w:cs="Times New Roman"/>
          <w:sz w:val="20"/>
          <w:szCs w:val="20"/>
        </w:rPr>
      </w:pPr>
      <w:r w:rsidRPr="008A581A">
        <w:rPr>
          <w:rFonts w:ascii="Tw Cen MT" w:hAnsi="Tw Cen MT" w:cs="Times New Roman"/>
          <w:sz w:val="20"/>
          <w:szCs w:val="20"/>
        </w:rPr>
        <w:t>United States &amp; Soviet Union as world “superpowers”</w:t>
      </w:r>
    </w:p>
    <w:p w:rsidR="001A4FB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t>San Francisco Conference</w:t>
      </w:r>
    </w:p>
    <w:p w:rsidR="001A4FB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t>United Nations</w:t>
      </w:r>
    </w:p>
    <w:p w:rsidR="001A4FB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t>U.N. Security Council</w:t>
      </w:r>
    </w:p>
    <w:p w:rsidR="001A4FB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t>Universal Declaration of Human Rights</w:t>
      </w:r>
    </w:p>
    <w:p w:rsidR="00332B30" w:rsidRPr="008A581A" w:rsidRDefault="00332B30" w:rsidP="001A4FB0">
      <w:pPr>
        <w:spacing w:after="0"/>
        <w:rPr>
          <w:rFonts w:ascii="Tw Cen MT" w:hAnsi="Tw Cen MT" w:cs="Times New Roman"/>
          <w:sz w:val="20"/>
          <w:szCs w:val="20"/>
        </w:rPr>
      </w:pPr>
      <w:r w:rsidRPr="008A581A">
        <w:rPr>
          <w:rFonts w:ascii="Tw Cen MT" w:hAnsi="Tw Cen MT" w:cs="Times New Roman"/>
          <w:sz w:val="20"/>
          <w:szCs w:val="20"/>
        </w:rPr>
        <w:t>Eleanor Roosevelt</w:t>
      </w:r>
    </w:p>
    <w:p w:rsidR="001A4FB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t>Holocaust</w:t>
      </w:r>
    </w:p>
    <w:p w:rsidR="00032E8C" w:rsidRPr="008A581A" w:rsidRDefault="00032E8C" w:rsidP="001A4FB0">
      <w:pPr>
        <w:spacing w:after="0"/>
        <w:rPr>
          <w:rFonts w:ascii="Tw Cen MT" w:hAnsi="Tw Cen MT" w:cs="Times New Roman"/>
          <w:sz w:val="20"/>
          <w:szCs w:val="20"/>
        </w:rPr>
      </w:pPr>
      <w:r w:rsidRPr="008A581A">
        <w:rPr>
          <w:rFonts w:ascii="Tw Cen MT" w:hAnsi="Tw Cen MT" w:cs="Times New Roman"/>
          <w:sz w:val="20"/>
          <w:szCs w:val="20"/>
        </w:rPr>
        <w:lastRenderedPageBreak/>
        <w:t>Genocide</w:t>
      </w:r>
    </w:p>
    <w:p w:rsidR="00032E8C" w:rsidRPr="008A581A" w:rsidRDefault="00032E8C" w:rsidP="001A4FB0">
      <w:pPr>
        <w:spacing w:after="0"/>
        <w:rPr>
          <w:rFonts w:ascii="Tw Cen MT" w:hAnsi="Tw Cen MT" w:cs="Times New Roman"/>
          <w:sz w:val="20"/>
          <w:szCs w:val="20"/>
        </w:rPr>
      </w:pPr>
      <w:r w:rsidRPr="008A581A">
        <w:rPr>
          <w:rFonts w:ascii="Tw Cen MT" w:hAnsi="Tw Cen MT" w:cs="Times New Roman"/>
          <w:sz w:val="20"/>
          <w:szCs w:val="20"/>
        </w:rPr>
        <w:t>“Final Solution”</w:t>
      </w:r>
    </w:p>
    <w:p w:rsidR="00B54FD9" w:rsidRPr="008A581A" w:rsidRDefault="00B54FD9" w:rsidP="001A4FB0">
      <w:pPr>
        <w:spacing w:after="0"/>
        <w:rPr>
          <w:rFonts w:ascii="Tw Cen MT" w:hAnsi="Tw Cen MT" w:cs="Times New Roman"/>
          <w:sz w:val="20"/>
          <w:szCs w:val="20"/>
        </w:rPr>
      </w:pPr>
      <w:r w:rsidRPr="008A581A">
        <w:rPr>
          <w:rFonts w:ascii="Tw Cen MT" w:hAnsi="Tw Cen MT" w:cs="Times New Roman"/>
          <w:sz w:val="20"/>
          <w:szCs w:val="20"/>
        </w:rPr>
        <w:t>Victims of the Holocaust</w:t>
      </w:r>
    </w:p>
    <w:p w:rsidR="00B54FD9" w:rsidRPr="008A581A" w:rsidRDefault="00B54FD9" w:rsidP="00B54FD9">
      <w:pPr>
        <w:pStyle w:val="ListParagraph"/>
        <w:numPr>
          <w:ilvl w:val="0"/>
          <w:numId w:val="2"/>
        </w:numPr>
        <w:spacing w:after="0"/>
        <w:rPr>
          <w:rFonts w:ascii="Tw Cen MT" w:hAnsi="Tw Cen MT" w:cs="Times New Roman"/>
          <w:sz w:val="20"/>
          <w:szCs w:val="20"/>
        </w:rPr>
      </w:pPr>
      <w:r w:rsidRPr="008A581A">
        <w:rPr>
          <w:rFonts w:ascii="Tw Cen MT" w:hAnsi="Tw Cen MT" w:cs="Times New Roman"/>
          <w:sz w:val="20"/>
          <w:szCs w:val="20"/>
        </w:rPr>
        <w:t>Poles</w:t>
      </w:r>
    </w:p>
    <w:p w:rsidR="00B54FD9" w:rsidRPr="008A581A" w:rsidRDefault="00B54FD9" w:rsidP="00B54FD9">
      <w:pPr>
        <w:pStyle w:val="ListParagraph"/>
        <w:numPr>
          <w:ilvl w:val="0"/>
          <w:numId w:val="2"/>
        </w:numPr>
        <w:spacing w:after="0"/>
        <w:rPr>
          <w:rFonts w:ascii="Tw Cen MT" w:hAnsi="Tw Cen MT" w:cs="Times New Roman"/>
          <w:sz w:val="20"/>
          <w:szCs w:val="20"/>
        </w:rPr>
      </w:pPr>
      <w:r w:rsidRPr="008A581A">
        <w:rPr>
          <w:rFonts w:ascii="Tw Cen MT" w:hAnsi="Tw Cen MT" w:cs="Times New Roman"/>
          <w:sz w:val="20"/>
          <w:szCs w:val="20"/>
        </w:rPr>
        <w:t>Jews</w:t>
      </w:r>
    </w:p>
    <w:p w:rsidR="00B54FD9" w:rsidRPr="008A581A" w:rsidRDefault="00B54FD9" w:rsidP="00B54FD9">
      <w:pPr>
        <w:pStyle w:val="ListParagraph"/>
        <w:numPr>
          <w:ilvl w:val="0"/>
          <w:numId w:val="2"/>
        </w:numPr>
        <w:spacing w:after="0"/>
        <w:rPr>
          <w:rFonts w:ascii="Tw Cen MT" w:hAnsi="Tw Cen MT" w:cs="Times New Roman"/>
          <w:sz w:val="20"/>
          <w:szCs w:val="20"/>
        </w:rPr>
      </w:pPr>
      <w:r w:rsidRPr="008A581A">
        <w:rPr>
          <w:rFonts w:ascii="Tw Cen MT" w:hAnsi="Tw Cen MT" w:cs="Times New Roman"/>
          <w:sz w:val="20"/>
          <w:szCs w:val="20"/>
        </w:rPr>
        <w:t>Slavs</w:t>
      </w:r>
    </w:p>
    <w:p w:rsidR="00B54FD9" w:rsidRPr="008A581A" w:rsidRDefault="00B54FD9" w:rsidP="00B54FD9">
      <w:pPr>
        <w:pStyle w:val="ListParagraph"/>
        <w:numPr>
          <w:ilvl w:val="0"/>
          <w:numId w:val="2"/>
        </w:numPr>
        <w:spacing w:after="0"/>
        <w:rPr>
          <w:rFonts w:ascii="Tw Cen MT" w:hAnsi="Tw Cen MT" w:cs="Times New Roman"/>
          <w:sz w:val="20"/>
          <w:szCs w:val="20"/>
        </w:rPr>
      </w:pPr>
      <w:r w:rsidRPr="008A581A">
        <w:rPr>
          <w:rFonts w:ascii="Tw Cen MT" w:hAnsi="Tw Cen MT" w:cs="Times New Roman"/>
          <w:sz w:val="20"/>
          <w:szCs w:val="20"/>
        </w:rPr>
        <w:t>Gypsies (Roma)</w:t>
      </w:r>
    </w:p>
    <w:p w:rsidR="00B54FD9" w:rsidRPr="008A581A" w:rsidRDefault="00B54FD9" w:rsidP="00B54FD9">
      <w:pPr>
        <w:pStyle w:val="ListParagraph"/>
        <w:numPr>
          <w:ilvl w:val="0"/>
          <w:numId w:val="2"/>
        </w:numPr>
        <w:spacing w:after="0"/>
        <w:rPr>
          <w:rFonts w:ascii="Tw Cen MT" w:hAnsi="Tw Cen MT" w:cs="Times New Roman"/>
          <w:sz w:val="20"/>
          <w:szCs w:val="20"/>
        </w:rPr>
      </w:pPr>
      <w:r w:rsidRPr="008A581A">
        <w:rPr>
          <w:rFonts w:ascii="Tw Cen MT" w:hAnsi="Tw Cen MT" w:cs="Times New Roman"/>
          <w:sz w:val="20"/>
          <w:szCs w:val="20"/>
        </w:rPr>
        <w:t>homosexuals</w:t>
      </w:r>
    </w:p>
    <w:p w:rsidR="00B54FD9" w:rsidRPr="008A581A" w:rsidRDefault="00B54FD9" w:rsidP="00B54FD9">
      <w:pPr>
        <w:pStyle w:val="ListParagraph"/>
        <w:numPr>
          <w:ilvl w:val="0"/>
          <w:numId w:val="2"/>
        </w:numPr>
        <w:spacing w:after="0"/>
        <w:rPr>
          <w:rFonts w:ascii="Tw Cen MT" w:hAnsi="Tw Cen MT" w:cs="Times New Roman"/>
          <w:sz w:val="20"/>
          <w:szCs w:val="20"/>
        </w:rPr>
      </w:pPr>
      <w:r w:rsidRPr="008A581A">
        <w:rPr>
          <w:rFonts w:ascii="Tw Cen MT" w:hAnsi="Tw Cen MT" w:cs="Times New Roman"/>
          <w:sz w:val="20"/>
          <w:szCs w:val="20"/>
        </w:rPr>
        <w:t>handicapped</w:t>
      </w:r>
    </w:p>
    <w:p w:rsidR="00B54FD9" w:rsidRPr="008A581A" w:rsidRDefault="00B54FD9" w:rsidP="00B54FD9">
      <w:pPr>
        <w:pStyle w:val="ListParagraph"/>
        <w:numPr>
          <w:ilvl w:val="0"/>
          <w:numId w:val="2"/>
        </w:numPr>
        <w:spacing w:after="0"/>
        <w:rPr>
          <w:rFonts w:ascii="Tw Cen MT" w:hAnsi="Tw Cen MT" w:cs="Times New Roman"/>
          <w:sz w:val="20"/>
          <w:szCs w:val="20"/>
        </w:rPr>
      </w:pPr>
      <w:r w:rsidRPr="008A581A">
        <w:rPr>
          <w:rFonts w:ascii="Tw Cen MT" w:hAnsi="Tw Cen MT" w:cs="Times New Roman"/>
          <w:sz w:val="20"/>
          <w:szCs w:val="20"/>
        </w:rPr>
        <w:t>mentally ill</w:t>
      </w:r>
    </w:p>
    <w:p w:rsidR="00B54FD9" w:rsidRPr="008A581A" w:rsidRDefault="00B54FD9" w:rsidP="00B54FD9">
      <w:pPr>
        <w:pStyle w:val="ListParagraph"/>
        <w:numPr>
          <w:ilvl w:val="0"/>
          <w:numId w:val="2"/>
        </w:numPr>
        <w:spacing w:after="0"/>
        <w:rPr>
          <w:rFonts w:ascii="Tw Cen MT" w:hAnsi="Tw Cen MT" w:cs="Times New Roman"/>
          <w:sz w:val="20"/>
          <w:szCs w:val="20"/>
        </w:rPr>
      </w:pPr>
      <w:r w:rsidRPr="008A581A">
        <w:rPr>
          <w:rFonts w:ascii="Tw Cen MT" w:hAnsi="Tw Cen MT" w:cs="Times New Roman"/>
          <w:sz w:val="20"/>
          <w:szCs w:val="20"/>
        </w:rPr>
        <w:t>political dissidents</w:t>
      </w:r>
    </w:p>
    <w:p w:rsidR="00032E8C" w:rsidRPr="008A581A" w:rsidRDefault="00032E8C" w:rsidP="00B54FD9">
      <w:pPr>
        <w:pStyle w:val="ListParagraph"/>
        <w:numPr>
          <w:ilvl w:val="0"/>
          <w:numId w:val="2"/>
        </w:numPr>
        <w:spacing w:after="0"/>
        <w:rPr>
          <w:rFonts w:ascii="Tw Cen MT" w:hAnsi="Tw Cen MT" w:cs="Times New Roman"/>
          <w:sz w:val="20"/>
          <w:szCs w:val="20"/>
        </w:rPr>
      </w:pPr>
      <w:r w:rsidRPr="008A581A">
        <w:rPr>
          <w:rFonts w:ascii="Tw Cen MT" w:hAnsi="Tw Cen MT" w:cs="Times New Roman"/>
          <w:sz w:val="20"/>
          <w:szCs w:val="20"/>
        </w:rPr>
        <w:t>POWs</w:t>
      </w:r>
    </w:p>
    <w:p w:rsidR="00CA53A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t>Nuremburg &amp; Tokyo Tribunals</w:t>
      </w:r>
    </w:p>
    <w:p w:rsidR="001A4FB0" w:rsidRPr="008A581A" w:rsidRDefault="00B54FD9" w:rsidP="002C6F20">
      <w:pPr>
        <w:spacing w:after="0"/>
        <w:rPr>
          <w:rFonts w:ascii="Tw Cen MT" w:hAnsi="Tw Cen MT" w:cs="Times New Roman"/>
          <w:sz w:val="20"/>
          <w:szCs w:val="20"/>
        </w:rPr>
      </w:pPr>
      <w:r w:rsidRPr="008A581A">
        <w:rPr>
          <w:rFonts w:ascii="Tw Cen MT" w:hAnsi="Tw Cen MT" w:cs="Times New Roman"/>
          <w:sz w:val="20"/>
          <w:szCs w:val="20"/>
        </w:rPr>
        <w:lastRenderedPageBreak/>
        <w:t>Nuremburg Defense (</w:t>
      </w:r>
      <w:r w:rsidR="00032E8C" w:rsidRPr="008A581A">
        <w:rPr>
          <w:rFonts w:ascii="Tw Cen MT" w:hAnsi="Tw Cen MT" w:cs="Times New Roman"/>
          <w:sz w:val="20"/>
          <w:szCs w:val="20"/>
        </w:rPr>
        <w:t xml:space="preserve">“I was </w:t>
      </w:r>
      <w:r w:rsidRPr="008A581A">
        <w:rPr>
          <w:rFonts w:ascii="Tw Cen MT" w:hAnsi="Tw Cen MT" w:cs="Times New Roman"/>
          <w:sz w:val="20"/>
          <w:szCs w:val="20"/>
        </w:rPr>
        <w:t>only</w:t>
      </w:r>
      <w:r w:rsidR="00032E8C" w:rsidRPr="008A581A">
        <w:rPr>
          <w:rFonts w:ascii="Tw Cen MT" w:hAnsi="Tw Cen MT" w:cs="Times New Roman"/>
          <w:sz w:val="20"/>
          <w:szCs w:val="20"/>
        </w:rPr>
        <w:t xml:space="preserve"> following orders”)</w:t>
      </w:r>
    </w:p>
    <w:p w:rsidR="00032E8C" w:rsidRPr="008A581A" w:rsidRDefault="00032E8C" w:rsidP="002C6F20">
      <w:pPr>
        <w:spacing w:after="0"/>
        <w:rPr>
          <w:rFonts w:ascii="Tw Cen MT" w:hAnsi="Tw Cen MT" w:cs="Times New Roman"/>
          <w:sz w:val="20"/>
          <w:szCs w:val="20"/>
        </w:rPr>
      </w:pPr>
      <w:r w:rsidRPr="008A581A">
        <w:rPr>
          <w:rFonts w:ascii="Tw Cen MT" w:hAnsi="Tw Cen MT" w:cs="Times New Roman"/>
          <w:sz w:val="20"/>
          <w:szCs w:val="20"/>
        </w:rPr>
        <w:lastRenderedPageBreak/>
        <w:t>Nuremburg Principle (individual responsibility</w:t>
      </w:r>
      <w:r w:rsidR="00B54FD9" w:rsidRPr="008A581A">
        <w:rPr>
          <w:rFonts w:ascii="Tw Cen MT" w:hAnsi="Tw Cen MT" w:cs="Times New Roman"/>
          <w:sz w:val="20"/>
          <w:szCs w:val="20"/>
        </w:rPr>
        <w:t xml:space="preserve"> to disobey </w:t>
      </w:r>
      <w:r w:rsidR="00924159" w:rsidRPr="008A581A">
        <w:rPr>
          <w:rFonts w:ascii="Tw Cen MT" w:hAnsi="Tw Cen MT" w:cs="Times New Roman"/>
          <w:sz w:val="20"/>
          <w:szCs w:val="20"/>
        </w:rPr>
        <w:t xml:space="preserve">illegal or </w:t>
      </w:r>
      <w:r w:rsidR="00B54FD9" w:rsidRPr="008A581A">
        <w:rPr>
          <w:rFonts w:ascii="Tw Cen MT" w:hAnsi="Tw Cen MT" w:cs="Times New Roman"/>
          <w:sz w:val="20"/>
          <w:szCs w:val="20"/>
        </w:rPr>
        <w:t>immoral orders</w:t>
      </w:r>
      <w:r w:rsidRPr="008A581A">
        <w:rPr>
          <w:rFonts w:ascii="Tw Cen MT" w:hAnsi="Tw Cen MT" w:cs="Times New Roman"/>
          <w:sz w:val="20"/>
          <w:szCs w:val="20"/>
        </w:rPr>
        <w:t>)</w:t>
      </w:r>
    </w:p>
    <w:p w:rsidR="00032E8C" w:rsidRPr="008A581A" w:rsidRDefault="00032E8C" w:rsidP="002C6F20">
      <w:pPr>
        <w:spacing w:after="0"/>
        <w:rPr>
          <w:rFonts w:ascii="Tw Cen MT" w:hAnsi="Tw Cen MT" w:cs="Times New Roman"/>
          <w:sz w:val="20"/>
          <w:szCs w:val="20"/>
        </w:rPr>
      </w:pPr>
      <w:r w:rsidRPr="008A581A">
        <w:rPr>
          <w:rFonts w:ascii="Tw Cen MT" w:hAnsi="Tw Cen MT" w:cs="Times New Roman"/>
          <w:sz w:val="20"/>
          <w:szCs w:val="20"/>
        </w:rPr>
        <w:t>Zionism</w:t>
      </w:r>
    </w:p>
    <w:p w:rsidR="00032E8C" w:rsidRPr="008A581A" w:rsidRDefault="00B54FD9" w:rsidP="002C6F20">
      <w:pPr>
        <w:spacing w:after="0"/>
        <w:rPr>
          <w:rFonts w:ascii="Tw Cen MT" w:hAnsi="Tw Cen MT" w:cs="Times New Roman"/>
          <w:sz w:val="20"/>
          <w:szCs w:val="20"/>
        </w:rPr>
      </w:pPr>
      <w:r w:rsidRPr="008A581A">
        <w:rPr>
          <w:rFonts w:ascii="Tw Cen MT" w:hAnsi="Tw Cen MT" w:cs="Times New Roman"/>
          <w:sz w:val="20"/>
          <w:szCs w:val="20"/>
        </w:rPr>
        <w:lastRenderedPageBreak/>
        <w:t>S</w:t>
      </w:r>
      <w:r w:rsidR="00032E8C" w:rsidRPr="008A581A">
        <w:rPr>
          <w:rFonts w:ascii="Tw Cen MT" w:hAnsi="Tw Cen MT" w:cs="Times New Roman"/>
          <w:sz w:val="20"/>
          <w:szCs w:val="20"/>
        </w:rPr>
        <w:t>tate of Israel</w:t>
      </w:r>
      <w:r w:rsidRPr="008A581A">
        <w:rPr>
          <w:rFonts w:ascii="Tw Cen MT" w:hAnsi="Tw Cen MT" w:cs="Times New Roman"/>
          <w:sz w:val="20"/>
          <w:szCs w:val="20"/>
        </w:rPr>
        <w:t>, 1948</w:t>
      </w:r>
    </w:p>
    <w:p w:rsidR="00B54FD9" w:rsidRPr="008A581A" w:rsidRDefault="00B54FD9" w:rsidP="002C6F20">
      <w:pPr>
        <w:spacing w:after="0"/>
        <w:rPr>
          <w:rFonts w:ascii="Tw Cen MT" w:hAnsi="Tw Cen MT" w:cs="Times New Roman"/>
          <w:sz w:val="20"/>
          <w:szCs w:val="20"/>
        </w:rPr>
      </w:pPr>
      <w:r w:rsidRPr="008A581A">
        <w:rPr>
          <w:rFonts w:ascii="Tw Cen MT" w:hAnsi="Tw Cen MT" w:cs="Times New Roman"/>
          <w:sz w:val="20"/>
          <w:szCs w:val="20"/>
        </w:rPr>
        <w:t>American occupation of Japan</w:t>
      </w:r>
    </w:p>
    <w:p w:rsidR="00B54FD9" w:rsidRPr="008A581A" w:rsidRDefault="00B54FD9" w:rsidP="002C6F20">
      <w:pPr>
        <w:spacing w:after="0"/>
        <w:rPr>
          <w:rFonts w:ascii="Tw Cen MT" w:hAnsi="Tw Cen MT" w:cs="Times New Roman"/>
          <w:sz w:val="20"/>
          <w:szCs w:val="20"/>
        </w:rPr>
      </w:pPr>
      <w:r w:rsidRPr="008A581A">
        <w:rPr>
          <w:rFonts w:ascii="Tw Cen MT" w:hAnsi="Tw Cen MT" w:cs="Times New Roman"/>
          <w:sz w:val="20"/>
          <w:szCs w:val="20"/>
        </w:rPr>
        <w:t>MacArthur “Peace Constitution”</w:t>
      </w:r>
    </w:p>
    <w:p w:rsidR="00B54FD9" w:rsidRPr="008A581A" w:rsidRDefault="00B54FD9" w:rsidP="002C6F20">
      <w:pPr>
        <w:spacing w:after="0"/>
        <w:rPr>
          <w:rFonts w:ascii="Tw Cen MT" w:hAnsi="Tw Cen MT" w:cs="Times New Roman"/>
          <w:sz w:val="20"/>
          <w:szCs w:val="20"/>
        </w:rPr>
      </w:pPr>
      <w:r w:rsidRPr="008A581A">
        <w:rPr>
          <w:rFonts w:ascii="Tw Cen MT" w:hAnsi="Tw Cen MT" w:cs="Times New Roman"/>
          <w:sz w:val="20"/>
          <w:szCs w:val="20"/>
        </w:rPr>
        <w:t xml:space="preserve">Japanese </w:t>
      </w:r>
      <w:r w:rsidR="00307D0D" w:rsidRPr="008A581A">
        <w:rPr>
          <w:rFonts w:ascii="Tw Cen MT" w:hAnsi="Tw Cen MT" w:cs="Times New Roman"/>
          <w:sz w:val="20"/>
          <w:szCs w:val="20"/>
        </w:rPr>
        <w:t>“</w:t>
      </w:r>
      <w:r w:rsidRPr="008A581A">
        <w:rPr>
          <w:rFonts w:ascii="Tw Cen MT" w:hAnsi="Tw Cen MT" w:cs="Times New Roman"/>
          <w:sz w:val="20"/>
          <w:szCs w:val="20"/>
        </w:rPr>
        <w:t>economic miracle</w:t>
      </w:r>
      <w:r w:rsidR="00307D0D" w:rsidRPr="008A581A">
        <w:rPr>
          <w:rFonts w:ascii="Tw Cen MT" w:hAnsi="Tw Cen MT" w:cs="Times New Roman"/>
          <w:sz w:val="20"/>
          <w:szCs w:val="20"/>
        </w:rPr>
        <w:t>”</w:t>
      </w:r>
    </w:p>
    <w:p w:rsidR="000C2A20" w:rsidRDefault="000C2A20" w:rsidP="002C6F20">
      <w:pPr>
        <w:spacing w:after="0"/>
        <w:rPr>
          <w:rFonts w:ascii="Tw Cen MT" w:hAnsi="Tw Cen MT" w:cs="Times New Roman"/>
          <w:sz w:val="20"/>
          <w:szCs w:val="20"/>
        </w:rPr>
        <w:sectPr w:rsidR="000C2A20" w:rsidSect="000C2A20">
          <w:type w:val="continuous"/>
          <w:pgSz w:w="12240" w:h="15840"/>
          <w:pgMar w:top="1440" w:right="1440" w:bottom="1440" w:left="1440" w:header="720" w:footer="720" w:gutter="0"/>
          <w:cols w:num="3" w:space="720"/>
          <w:docGrid w:linePitch="360"/>
        </w:sectPr>
      </w:pPr>
    </w:p>
    <w:p w:rsidR="001C4593" w:rsidRPr="008A581A" w:rsidRDefault="001C4593" w:rsidP="002C6F20">
      <w:pPr>
        <w:spacing w:after="0"/>
        <w:rPr>
          <w:rFonts w:ascii="Tw Cen MT" w:hAnsi="Tw Cen MT" w:cs="Times New Roman"/>
          <w:sz w:val="20"/>
          <w:szCs w:val="20"/>
        </w:rPr>
      </w:pPr>
    </w:p>
    <w:p w:rsidR="001C4593" w:rsidRPr="008A581A" w:rsidRDefault="001C4593" w:rsidP="002C6F20">
      <w:pPr>
        <w:spacing w:after="0"/>
        <w:rPr>
          <w:rFonts w:ascii="Tw Cen MT" w:hAnsi="Tw Cen MT" w:cs="Times New Roman"/>
          <w:sz w:val="20"/>
          <w:szCs w:val="20"/>
        </w:rPr>
      </w:pPr>
    </w:p>
    <w:p w:rsidR="002C6F20" w:rsidRPr="008A581A" w:rsidRDefault="002C6F20" w:rsidP="002C6F20">
      <w:pPr>
        <w:spacing w:after="0"/>
        <w:rPr>
          <w:rFonts w:ascii="Tw Cen MT" w:hAnsi="Tw Cen MT" w:cs="Times New Roman"/>
          <w:sz w:val="48"/>
          <w:szCs w:val="48"/>
          <w:u w:val="single"/>
        </w:rPr>
      </w:pPr>
      <w:r w:rsidRPr="008A581A">
        <w:rPr>
          <w:rFonts w:ascii="Tw Cen MT" w:hAnsi="Tw Cen MT" w:cs="Times New Roman"/>
          <w:sz w:val="48"/>
          <w:szCs w:val="48"/>
          <w:u w:val="single"/>
        </w:rPr>
        <w:t xml:space="preserve">The </w:t>
      </w:r>
      <w:proofErr w:type="spellStart"/>
      <w:r w:rsidRPr="008A581A">
        <w:rPr>
          <w:rFonts w:ascii="Tw Cen MT" w:hAnsi="Tw Cen MT" w:cs="Times New Roman"/>
          <w:sz w:val="48"/>
          <w:szCs w:val="48"/>
          <w:u w:val="single"/>
        </w:rPr>
        <w:t>Homefront</w:t>
      </w:r>
      <w:proofErr w:type="spellEnd"/>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r w:rsidR="008A581A">
        <w:rPr>
          <w:rFonts w:ascii="Tw Cen MT" w:hAnsi="Tw Cen MT" w:cs="Times New Roman"/>
          <w:sz w:val="48"/>
          <w:szCs w:val="48"/>
          <w:u w:val="single"/>
        </w:rPr>
        <w:tab/>
      </w:r>
    </w:p>
    <w:p w:rsidR="00374A58" w:rsidRPr="008A581A" w:rsidRDefault="00374A58" w:rsidP="002C6F20">
      <w:pPr>
        <w:spacing w:after="0"/>
        <w:rPr>
          <w:rFonts w:ascii="Tw Cen MT" w:hAnsi="Tw Cen MT" w:cs="Times New Roman"/>
          <w:sz w:val="20"/>
          <w:szCs w:val="20"/>
        </w:rPr>
      </w:pPr>
    </w:p>
    <w:p w:rsidR="00B77D06" w:rsidRPr="00B80FCD" w:rsidRDefault="00374A58" w:rsidP="002C6F20">
      <w:pPr>
        <w:spacing w:after="0"/>
        <w:rPr>
          <w:rFonts w:ascii="Tw Cen MT" w:hAnsi="Tw Cen MT" w:cs="Times New Roman"/>
          <w:sz w:val="24"/>
          <w:szCs w:val="24"/>
        </w:rPr>
      </w:pPr>
      <w:r w:rsidRPr="00B80FCD">
        <w:rPr>
          <w:rFonts w:ascii="Tw Cen MT" w:hAnsi="Tw Cen MT" w:cs="Times New Roman"/>
          <w:sz w:val="24"/>
          <w:szCs w:val="24"/>
        </w:rPr>
        <w:t>World War II created new opportunities for many Americans, though Japanese Americans faced extreme discrimination.</w:t>
      </w:r>
    </w:p>
    <w:p w:rsidR="008A581A" w:rsidRPr="00B80FCD" w:rsidRDefault="008A581A" w:rsidP="008A581A">
      <w:pPr>
        <w:pStyle w:val="ListParagraph"/>
        <w:numPr>
          <w:ilvl w:val="0"/>
          <w:numId w:val="4"/>
        </w:numPr>
        <w:autoSpaceDE w:val="0"/>
        <w:autoSpaceDN w:val="0"/>
        <w:adjustRightInd w:val="0"/>
        <w:spacing w:after="0" w:line="240" w:lineRule="auto"/>
        <w:rPr>
          <w:rFonts w:ascii="Tw Cen MT" w:hAnsi="Tw Cen MT" w:cs="MinionPro-Regular"/>
          <w:sz w:val="20"/>
          <w:szCs w:val="20"/>
        </w:rPr>
      </w:pPr>
      <w:r w:rsidRPr="00B80FCD">
        <w:rPr>
          <w:rFonts w:ascii="Tw Cen MT" w:hAnsi="Tw Cen MT" w:cs="MinionPro-Regular"/>
          <w:sz w:val="20"/>
          <w:szCs w:val="20"/>
        </w:rPr>
        <w:t>The mass mobilization of American society to supply troops for the war effort and a workforce on the home front ended the Great Depression and provided opportunities for women and minorities to improve their socioeconomic positions.</w:t>
      </w:r>
    </w:p>
    <w:p w:rsidR="00B77D06" w:rsidRPr="00B80FCD" w:rsidRDefault="00B77D06" w:rsidP="00B77D06">
      <w:pPr>
        <w:pStyle w:val="ListParagraph"/>
        <w:numPr>
          <w:ilvl w:val="0"/>
          <w:numId w:val="4"/>
        </w:numPr>
        <w:autoSpaceDE w:val="0"/>
        <w:autoSpaceDN w:val="0"/>
        <w:adjustRightInd w:val="0"/>
        <w:spacing w:after="0" w:line="240" w:lineRule="auto"/>
        <w:rPr>
          <w:rFonts w:ascii="Tw Cen MT" w:hAnsi="Tw Cen MT" w:cs="MinionPro-Regular"/>
          <w:sz w:val="20"/>
          <w:szCs w:val="20"/>
        </w:rPr>
      </w:pPr>
      <w:r w:rsidRPr="00B80FCD">
        <w:rPr>
          <w:rFonts w:ascii="Tw Cen MT" w:hAnsi="Tw Cen MT" w:cs="MinionPro-Regular"/>
          <w:sz w:val="20"/>
          <w:szCs w:val="20"/>
        </w:rPr>
        <w:t>Many Americans migrated during the Great Depression, often driven by economic difficulties, and during World Wars I and II, as a result of the need for wartime production labor.</w:t>
      </w:r>
    </w:p>
    <w:p w:rsidR="00B77D06" w:rsidRPr="00B80FCD" w:rsidRDefault="00B77D06" w:rsidP="00B77D06">
      <w:pPr>
        <w:pStyle w:val="ListParagraph"/>
        <w:numPr>
          <w:ilvl w:val="0"/>
          <w:numId w:val="4"/>
        </w:numPr>
        <w:autoSpaceDE w:val="0"/>
        <w:autoSpaceDN w:val="0"/>
        <w:adjustRightInd w:val="0"/>
        <w:spacing w:after="0" w:line="240" w:lineRule="auto"/>
        <w:rPr>
          <w:rFonts w:ascii="Tw Cen MT" w:hAnsi="Tw Cen MT" w:cs="MinionPro-Regular"/>
          <w:sz w:val="20"/>
          <w:szCs w:val="20"/>
        </w:rPr>
      </w:pPr>
      <w:r w:rsidRPr="00B80FCD">
        <w:rPr>
          <w:rFonts w:ascii="Tw Cen MT" w:hAnsi="Tw Cen MT" w:cs="MinionPro-Regular"/>
          <w:sz w:val="20"/>
          <w:szCs w:val="20"/>
        </w:rPr>
        <w:t>Many Mexicans, drawn to the U.S. by economic opportunities, faced ambivalent government policies in the 1930s and 1940s.</w:t>
      </w:r>
    </w:p>
    <w:p w:rsidR="008A581A" w:rsidRPr="00B80FCD" w:rsidRDefault="00B80FCD" w:rsidP="008A581A">
      <w:pPr>
        <w:pStyle w:val="ListParagraph"/>
        <w:numPr>
          <w:ilvl w:val="0"/>
          <w:numId w:val="4"/>
        </w:numPr>
        <w:autoSpaceDE w:val="0"/>
        <w:autoSpaceDN w:val="0"/>
        <w:adjustRightInd w:val="0"/>
        <w:spacing w:after="0" w:line="240" w:lineRule="auto"/>
        <w:rPr>
          <w:rFonts w:ascii="Tw Cen MT" w:hAnsi="Tw Cen MT" w:cs="MinionPro-Regular"/>
          <w:sz w:val="20"/>
          <w:szCs w:val="20"/>
        </w:rPr>
      </w:pPr>
      <w:r>
        <w:rPr>
          <w:rFonts w:ascii="Tw Cen MT" w:hAnsi="Tw Cen MT" w:cs="MinionPro-Regular"/>
          <w:sz w:val="20"/>
          <w:szCs w:val="20"/>
        </w:rPr>
        <w:t>Wartime experiences</w:t>
      </w:r>
      <w:r w:rsidR="008A581A" w:rsidRPr="00B80FCD">
        <w:rPr>
          <w:rFonts w:ascii="Tw Cen MT" w:hAnsi="Tw Cen MT" w:cs="MinionPro-Regular"/>
          <w:sz w:val="20"/>
          <w:szCs w:val="20"/>
        </w:rPr>
        <w:t xml:space="preserve"> such as the internment of Japanese Americans, challenges to civil liberties, </w:t>
      </w:r>
      <w:r>
        <w:rPr>
          <w:rFonts w:ascii="Tw Cen MT" w:hAnsi="Tw Cen MT" w:cs="MinionPro-Regular"/>
          <w:sz w:val="20"/>
          <w:szCs w:val="20"/>
        </w:rPr>
        <w:t xml:space="preserve">and </w:t>
      </w:r>
      <w:r w:rsidR="008A581A" w:rsidRPr="00B80FCD">
        <w:rPr>
          <w:rFonts w:ascii="Tw Cen MT" w:hAnsi="Tw Cen MT" w:cs="MinionPro-Regular"/>
          <w:sz w:val="20"/>
          <w:szCs w:val="20"/>
        </w:rPr>
        <w:t>debates over race and segregation raised questions about American values.</w:t>
      </w:r>
    </w:p>
    <w:p w:rsidR="008A581A" w:rsidRPr="008A581A" w:rsidRDefault="008A581A" w:rsidP="002C6F20">
      <w:pPr>
        <w:spacing w:after="0"/>
        <w:rPr>
          <w:rFonts w:ascii="Tw Cen MT" w:hAnsi="Tw Cen MT" w:cs="Times New Roman"/>
          <w:sz w:val="20"/>
          <w:szCs w:val="20"/>
        </w:rPr>
      </w:pPr>
    </w:p>
    <w:p w:rsidR="000C2A20" w:rsidRDefault="000C2A20" w:rsidP="002C6F20">
      <w:pPr>
        <w:spacing w:after="0"/>
        <w:rPr>
          <w:rFonts w:ascii="Tw Cen MT" w:hAnsi="Tw Cen MT" w:cs="Times New Roman"/>
          <w:sz w:val="20"/>
          <w:szCs w:val="20"/>
        </w:rPr>
        <w:sectPr w:rsidR="000C2A20" w:rsidSect="008A581A">
          <w:type w:val="continuous"/>
          <w:pgSz w:w="12240" w:h="15840"/>
          <w:pgMar w:top="1440" w:right="1440" w:bottom="1440" w:left="1440" w:header="720" w:footer="720" w:gutter="0"/>
          <w:cols w:space="720"/>
          <w:docGrid w:linePitch="360"/>
        </w:sectPr>
      </w:pPr>
    </w:p>
    <w:p w:rsidR="00854C6C" w:rsidRPr="008A581A" w:rsidRDefault="00854C6C" w:rsidP="002C6F20">
      <w:pPr>
        <w:spacing w:after="0"/>
        <w:rPr>
          <w:rFonts w:ascii="Tw Cen MT" w:hAnsi="Tw Cen MT" w:cs="Times New Roman"/>
          <w:sz w:val="20"/>
          <w:szCs w:val="20"/>
        </w:rPr>
      </w:pPr>
      <w:r w:rsidRPr="008A581A">
        <w:rPr>
          <w:rFonts w:ascii="Tw Cen MT" w:hAnsi="Tw Cen MT" w:cs="Times New Roman"/>
          <w:sz w:val="20"/>
          <w:szCs w:val="20"/>
        </w:rPr>
        <w:lastRenderedPageBreak/>
        <w:t>Selective Service Act of 1940</w:t>
      </w:r>
    </w:p>
    <w:p w:rsidR="00854C6C" w:rsidRPr="008A581A" w:rsidRDefault="00854C6C" w:rsidP="002C6F20">
      <w:pPr>
        <w:spacing w:after="0"/>
        <w:rPr>
          <w:rFonts w:ascii="Tw Cen MT" w:hAnsi="Tw Cen MT" w:cs="Times New Roman"/>
          <w:sz w:val="20"/>
          <w:szCs w:val="20"/>
        </w:rPr>
      </w:pPr>
      <w:r w:rsidRPr="008A581A">
        <w:rPr>
          <w:rFonts w:ascii="Tw Cen MT" w:hAnsi="Tw Cen MT" w:cs="Times New Roman"/>
          <w:sz w:val="20"/>
          <w:szCs w:val="20"/>
        </w:rPr>
        <w:t>War Production Board</w:t>
      </w:r>
    </w:p>
    <w:p w:rsidR="00854C6C" w:rsidRPr="008A581A" w:rsidRDefault="00854C6C" w:rsidP="002C6F20">
      <w:pPr>
        <w:spacing w:after="0"/>
        <w:rPr>
          <w:rFonts w:ascii="Tw Cen MT" w:hAnsi="Tw Cen MT" w:cs="Times New Roman"/>
          <w:sz w:val="20"/>
          <w:szCs w:val="20"/>
        </w:rPr>
      </w:pPr>
      <w:r w:rsidRPr="008A581A">
        <w:rPr>
          <w:rFonts w:ascii="Tw Cen MT" w:hAnsi="Tw Cen MT" w:cs="Times New Roman"/>
          <w:sz w:val="20"/>
          <w:szCs w:val="20"/>
        </w:rPr>
        <w:t>Office of Price Administration</w:t>
      </w:r>
    </w:p>
    <w:p w:rsidR="00854C6C" w:rsidRPr="008A581A" w:rsidRDefault="00854C6C" w:rsidP="002C6F20">
      <w:pPr>
        <w:spacing w:after="0"/>
        <w:rPr>
          <w:rFonts w:ascii="Tw Cen MT" w:hAnsi="Tw Cen MT" w:cs="Times New Roman"/>
          <w:sz w:val="20"/>
          <w:szCs w:val="20"/>
        </w:rPr>
      </w:pPr>
      <w:r w:rsidRPr="008A581A">
        <w:rPr>
          <w:rFonts w:ascii="Tw Cen MT" w:hAnsi="Tw Cen MT" w:cs="Times New Roman"/>
          <w:sz w:val="20"/>
          <w:szCs w:val="20"/>
        </w:rPr>
        <w:t>Rationing</w:t>
      </w:r>
    </w:p>
    <w:p w:rsidR="00854C6C" w:rsidRPr="008A581A" w:rsidRDefault="00854C6C" w:rsidP="002C6F20">
      <w:pPr>
        <w:spacing w:after="0"/>
        <w:rPr>
          <w:rFonts w:ascii="Tw Cen MT" w:hAnsi="Tw Cen MT" w:cs="Times New Roman"/>
          <w:sz w:val="20"/>
          <w:szCs w:val="20"/>
        </w:rPr>
      </w:pPr>
      <w:r w:rsidRPr="008A581A">
        <w:rPr>
          <w:rFonts w:ascii="Tw Cen MT" w:hAnsi="Tw Cen MT" w:cs="Times New Roman"/>
          <w:sz w:val="20"/>
          <w:szCs w:val="20"/>
        </w:rPr>
        <w:t>Victory (Liberty) Gardens</w:t>
      </w:r>
    </w:p>
    <w:p w:rsidR="00854C6C" w:rsidRPr="008A581A" w:rsidRDefault="00854C6C" w:rsidP="002C6F20">
      <w:pPr>
        <w:spacing w:after="0"/>
        <w:rPr>
          <w:rFonts w:ascii="Tw Cen MT" w:hAnsi="Tw Cen MT" w:cs="Times New Roman"/>
          <w:sz w:val="20"/>
          <w:szCs w:val="20"/>
        </w:rPr>
      </w:pPr>
      <w:r w:rsidRPr="008A581A">
        <w:rPr>
          <w:rFonts w:ascii="Tw Cen MT" w:hAnsi="Tw Cen MT" w:cs="Times New Roman"/>
          <w:sz w:val="20"/>
          <w:szCs w:val="20"/>
        </w:rPr>
        <w:t>War Bonds</w:t>
      </w:r>
    </w:p>
    <w:p w:rsidR="00A06B51" w:rsidRPr="008A581A" w:rsidRDefault="00A06B51" w:rsidP="002C6F20">
      <w:pPr>
        <w:spacing w:after="0"/>
        <w:rPr>
          <w:rFonts w:ascii="Tw Cen MT" w:hAnsi="Tw Cen MT" w:cs="Times New Roman"/>
          <w:sz w:val="20"/>
          <w:szCs w:val="20"/>
        </w:rPr>
      </w:pPr>
      <w:r w:rsidRPr="008A581A">
        <w:rPr>
          <w:rFonts w:ascii="Tw Cen MT" w:hAnsi="Tw Cen MT" w:cs="Times New Roman"/>
          <w:sz w:val="20"/>
          <w:szCs w:val="20"/>
        </w:rPr>
        <w:t>Income tax</w:t>
      </w:r>
    </w:p>
    <w:p w:rsidR="009D7F3D" w:rsidRPr="008A581A" w:rsidRDefault="009D7F3D" w:rsidP="002C6F20">
      <w:pPr>
        <w:spacing w:after="0"/>
        <w:rPr>
          <w:rFonts w:ascii="Tw Cen MT" w:hAnsi="Tw Cen MT" w:cs="Times New Roman"/>
          <w:sz w:val="20"/>
          <w:szCs w:val="20"/>
        </w:rPr>
      </w:pPr>
      <w:r w:rsidRPr="008A581A">
        <w:rPr>
          <w:rFonts w:ascii="Tw Cen MT" w:hAnsi="Tw Cen MT" w:cs="Times New Roman"/>
          <w:sz w:val="20"/>
          <w:szCs w:val="20"/>
        </w:rPr>
        <w:t>Censorship</w:t>
      </w:r>
    </w:p>
    <w:p w:rsidR="009D7F3D" w:rsidRPr="008A581A" w:rsidRDefault="009D7F3D" w:rsidP="002C6F20">
      <w:pPr>
        <w:spacing w:after="0"/>
        <w:rPr>
          <w:rFonts w:ascii="Tw Cen MT" w:hAnsi="Tw Cen MT" w:cs="Times New Roman"/>
          <w:sz w:val="20"/>
          <w:szCs w:val="20"/>
        </w:rPr>
      </w:pPr>
      <w:r w:rsidRPr="008A581A">
        <w:rPr>
          <w:rFonts w:ascii="Tw Cen MT" w:hAnsi="Tw Cen MT" w:cs="Times New Roman"/>
          <w:sz w:val="20"/>
          <w:szCs w:val="20"/>
        </w:rPr>
        <w:t>Propaganda</w:t>
      </w:r>
      <w:r w:rsidR="00492E4E" w:rsidRPr="008A581A">
        <w:rPr>
          <w:rFonts w:ascii="Tw Cen MT" w:hAnsi="Tw Cen MT" w:cs="Times New Roman"/>
          <w:sz w:val="20"/>
          <w:szCs w:val="20"/>
        </w:rPr>
        <w:t xml:space="preserve"> &amp; racial s</w:t>
      </w:r>
      <w:r w:rsidRPr="008A581A">
        <w:rPr>
          <w:rFonts w:ascii="Tw Cen MT" w:hAnsi="Tw Cen MT" w:cs="Times New Roman"/>
          <w:sz w:val="20"/>
          <w:szCs w:val="20"/>
        </w:rPr>
        <w:t>tereotypes</w:t>
      </w:r>
    </w:p>
    <w:p w:rsidR="00253382" w:rsidRPr="008A581A" w:rsidRDefault="00253382" w:rsidP="002C6F20">
      <w:pPr>
        <w:spacing w:after="0"/>
        <w:rPr>
          <w:rFonts w:ascii="Tw Cen MT" w:hAnsi="Tw Cen MT" w:cs="Times New Roman"/>
          <w:sz w:val="20"/>
          <w:szCs w:val="20"/>
        </w:rPr>
      </w:pPr>
      <w:r w:rsidRPr="008A581A">
        <w:rPr>
          <w:rFonts w:ascii="Tw Cen MT" w:hAnsi="Tw Cen MT" w:cs="Times New Roman"/>
          <w:i/>
          <w:sz w:val="20"/>
          <w:szCs w:val="20"/>
        </w:rPr>
        <w:t xml:space="preserve">West Virginia State Board of Education v. </w:t>
      </w:r>
      <w:proofErr w:type="spellStart"/>
      <w:r w:rsidRPr="008A581A">
        <w:rPr>
          <w:rFonts w:ascii="Tw Cen MT" w:hAnsi="Tw Cen MT" w:cs="Times New Roman"/>
          <w:i/>
          <w:sz w:val="20"/>
          <w:szCs w:val="20"/>
        </w:rPr>
        <w:t>Barnette</w:t>
      </w:r>
      <w:proofErr w:type="spellEnd"/>
      <w:r w:rsidRPr="008A581A">
        <w:rPr>
          <w:rFonts w:ascii="Tw Cen MT" w:hAnsi="Tw Cen MT" w:cs="Times New Roman"/>
          <w:sz w:val="20"/>
          <w:szCs w:val="20"/>
        </w:rPr>
        <w:t>, 1943</w:t>
      </w:r>
    </w:p>
    <w:p w:rsidR="00854C6C" w:rsidRPr="008A581A" w:rsidRDefault="00854C6C" w:rsidP="002C6F20">
      <w:pPr>
        <w:spacing w:after="0"/>
        <w:rPr>
          <w:rFonts w:ascii="Tw Cen MT" w:hAnsi="Tw Cen MT" w:cs="Times New Roman"/>
          <w:sz w:val="20"/>
          <w:szCs w:val="20"/>
        </w:rPr>
      </w:pPr>
      <w:r w:rsidRPr="008A581A">
        <w:rPr>
          <w:rFonts w:ascii="Tw Cen MT" w:hAnsi="Tw Cen MT" w:cs="Times New Roman"/>
          <w:sz w:val="20"/>
          <w:szCs w:val="20"/>
        </w:rPr>
        <w:t>Full employment</w:t>
      </w:r>
    </w:p>
    <w:p w:rsidR="001A4FB0" w:rsidRPr="008A581A" w:rsidRDefault="001A4FB0" w:rsidP="002C6F20">
      <w:pPr>
        <w:spacing w:after="0"/>
        <w:rPr>
          <w:rFonts w:ascii="Tw Cen MT" w:hAnsi="Tw Cen MT" w:cs="Times New Roman"/>
          <w:sz w:val="20"/>
          <w:szCs w:val="20"/>
        </w:rPr>
      </w:pPr>
      <w:r w:rsidRPr="008A581A">
        <w:rPr>
          <w:rFonts w:ascii="Tw Cen MT" w:hAnsi="Tw Cen MT" w:cs="Times New Roman"/>
          <w:sz w:val="20"/>
          <w:szCs w:val="20"/>
        </w:rPr>
        <w:t>National War Labor Board</w:t>
      </w:r>
    </w:p>
    <w:p w:rsidR="001A4FB0" w:rsidRPr="008A581A" w:rsidRDefault="001A4FB0" w:rsidP="002C6F20">
      <w:pPr>
        <w:spacing w:after="0"/>
        <w:rPr>
          <w:rFonts w:ascii="Tw Cen MT" w:hAnsi="Tw Cen MT" w:cs="Times New Roman"/>
          <w:sz w:val="20"/>
          <w:szCs w:val="20"/>
        </w:rPr>
      </w:pPr>
      <w:r w:rsidRPr="008A581A">
        <w:rPr>
          <w:rFonts w:ascii="Tw Cen MT" w:hAnsi="Tw Cen MT" w:cs="Times New Roman"/>
          <w:sz w:val="20"/>
          <w:szCs w:val="20"/>
        </w:rPr>
        <w:lastRenderedPageBreak/>
        <w:t>Rosie the Riveter</w:t>
      </w:r>
    </w:p>
    <w:p w:rsidR="001A4FB0" w:rsidRPr="008A581A" w:rsidRDefault="001A4FB0" w:rsidP="002C6F20">
      <w:pPr>
        <w:spacing w:after="0"/>
        <w:rPr>
          <w:rFonts w:ascii="Tw Cen MT" w:hAnsi="Tw Cen MT" w:cs="Times New Roman"/>
          <w:sz w:val="20"/>
          <w:szCs w:val="20"/>
        </w:rPr>
      </w:pPr>
      <w:r w:rsidRPr="008A581A">
        <w:rPr>
          <w:rFonts w:ascii="Tw Cen MT" w:hAnsi="Tw Cen MT" w:cs="Times New Roman"/>
          <w:sz w:val="20"/>
          <w:szCs w:val="20"/>
        </w:rPr>
        <w:t>Women’s Army Corps (WACs)</w:t>
      </w:r>
    </w:p>
    <w:p w:rsidR="00924159" w:rsidRPr="008A581A" w:rsidRDefault="00924159" w:rsidP="001A4FB0">
      <w:pPr>
        <w:spacing w:after="0"/>
        <w:rPr>
          <w:rFonts w:ascii="Tw Cen MT" w:hAnsi="Tw Cen MT" w:cs="Times New Roman"/>
          <w:sz w:val="20"/>
          <w:szCs w:val="20"/>
        </w:rPr>
      </w:pPr>
      <w:r w:rsidRPr="008A581A">
        <w:rPr>
          <w:rFonts w:ascii="Tw Cen MT" w:hAnsi="Tw Cen MT" w:cs="Times New Roman"/>
          <w:sz w:val="20"/>
          <w:szCs w:val="20"/>
        </w:rPr>
        <w:t>African Americans in segregated units</w:t>
      </w:r>
    </w:p>
    <w:p w:rsidR="00D458E8" w:rsidRPr="008A581A" w:rsidRDefault="00D458E8" w:rsidP="001A4FB0">
      <w:pPr>
        <w:spacing w:after="0"/>
        <w:rPr>
          <w:rFonts w:ascii="Tw Cen MT" w:hAnsi="Tw Cen MT" w:cs="Times New Roman"/>
          <w:sz w:val="20"/>
          <w:szCs w:val="20"/>
        </w:rPr>
      </w:pPr>
      <w:r w:rsidRPr="008A581A">
        <w:rPr>
          <w:rFonts w:ascii="Tw Cen MT" w:hAnsi="Tw Cen MT" w:cs="Times New Roman"/>
          <w:sz w:val="20"/>
          <w:szCs w:val="20"/>
        </w:rPr>
        <w:t>Buffalo Soldiers</w:t>
      </w:r>
    </w:p>
    <w:p w:rsidR="00D458E8" w:rsidRPr="008A581A" w:rsidRDefault="00D458E8" w:rsidP="001A4FB0">
      <w:pPr>
        <w:spacing w:after="0"/>
        <w:rPr>
          <w:rFonts w:ascii="Tw Cen MT" w:hAnsi="Tw Cen MT" w:cs="Times New Roman"/>
          <w:sz w:val="20"/>
          <w:szCs w:val="20"/>
        </w:rPr>
      </w:pPr>
      <w:r w:rsidRPr="008A581A">
        <w:rPr>
          <w:rFonts w:ascii="Tw Cen MT" w:hAnsi="Tw Cen MT" w:cs="Times New Roman"/>
          <w:sz w:val="20"/>
          <w:szCs w:val="20"/>
        </w:rPr>
        <w:t>Tuskegee Airmen</w:t>
      </w:r>
    </w:p>
    <w:p w:rsidR="009D7F3D" w:rsidRPr="008A581A" w:rsidRDefault="009D7F3D" w:rsidP="001A4FB0">
      <w:pPr>
        <w:spacing w:after="0"/>
        <w:rPr>
          <w:rFonts w:ascii="Tw Cen MT" w:hAnsi="Tw Cen MT" w:cs="Times New Roman"/>
          <w:sz w:val="20"/>
          <w:szCs w:val="20"/>
        </w:rPr>
      </w:pPr>
      <w:r w:rsidRPr="008A581A">
        <w:rPr>
          <w:rFonts w:ascii="Tw Cen MT" w:hAnsi="Tw Cen MT" w:cs="Times New Roman"/>
          <w:sz w:val="20"/>
          <w:szCs w:val="20"/>
        </w:rPr>
        <w:t>Great Migration</w:t>
      </w:r>
    </w:p>
    <w:p w:rsidR="001A4FB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t>A. Philip Randolph</w:t>
      </w:r>
    </w:p>
    <w:p w:rsidR="001A4FB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t>March on Washington movement</w:t>
      </w:r>
    </w:p>
    <w:p w:rsidR="001A4FB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t>Double-V Campaign</w:t>
      </w:r>
    </w:p>
    <w:p w:rsidR="001A4FB0" w:rsidRPr="008A581A" w:rsidRDefault="001A4FB0" w:rsidP="001A4FB0">
      <w:pPr>
        <w:spacing w:after="0"/>
        <w:rPr>
          <w:rFonts w:ascii="Tw Cen MT" w:hAnsi="Tw Cen MT" w:cs="Times New Roman"/>
          <w:sz w:val="20"/>
          <w:szCs w:val="20"/>
        </w:rPr>
      </w:pPr>
      <w:r w:rsidRPr="008A581A">
        <w:rPr>
          <w:rFonts w:ascii="Tw Cen MT" w:hAnsi="Tw Cen MT" w:cs="Times New Roman"/>
          <w:sz w:val="20"/>
          <w:szCs w:val="20"/>
        </w:rPr>
        <w:t>Executive Order 8802</w:t>
      </w:r>
    </w:p>
    <w:p w:rsidR="00F80597" w:rsidRPr="008A581A" w:rsidRDefault="00F80597" w:rsidP="002C6F20">
      <w:pPr>
        <w:spacing w:after="0"/>
        <w:rPr>
          <w:rFonts w:ascii="Tw Cen MT" w:hAnsi="Tw Cen MT" w:cs="Times New Roman"/>
          <w:sz w:val="20"/>
          <w:szCs w:val="20"/>
        </w:rPr>
      </w:pPr>
      <w:r w:rsidRPr="008A581A">
        <w:rPr>
          <w:rFonts w:ascii="Tw Cen MT" w:hAnsi="Tw Cen MT" w:cs="Times New Roman"/>
          <w:sz w:val="20"/>
          <w:szCs w:val="20"/>
        </w:rPr>
        <w:t>Zoot Suit Riots</w:t>
      </w:r>
    </w:p>
    <w:p w:rsidR="00D458E8" w:rsidRPr="008A581A" w:rsidRDefault="00D458E8" w:rsidP="002C6F20">
      <w:pPr>
        <w:spacing w:after="0"/>
        <w:rPr>
          <w:rFonts w:ascii="Tw Cen MT" w:hAnsi="Tw Cen MT" w:cs="Times New Roman"/>
          <w:sz w:val="20"/>
          <w:szCs w:val="20"/>
        </w:rPr>
      </w:pPr>
      <w:r w:rsidRPr="008A581A">
        <w:rPr>
          <w:rFonts w:ascii="Tw Cen MT" w:hAnsi="Tw Cen MT" w:cs="Times New Roman"/>
          <w:sz w:val="20"/>
          <w:szCs w:val="20"/>
        </w:rPr>
        <w:t>Mexican-American soldiers in integrated units</w:t>
      </w:r>
    </w:p>
    <w:p w:rsidR="001A4FB0" w:rsidRPr="008A581A" w:rsidRDefault="001A4FB0" w:rsidP="002C6F20">
      <w:pPr>
        <w:spacing w:after="0"/>
        <w:rPr>
          <w:rFonts w:ascii="Tw Cen MT" w:hAnsi="Tw Cen MT" w:cs="Times New Roman"/>
          <w:sz w:val="20"/>
          <w:szCs w:val="20"/>
        </w:rPr>
      </w:pPr>
      <w:r w:rsidRPr="008A581A">
        <w:rPr>
          <w:rFonts w:ascii="Tw Cen MT" w:hAnsi="Tw Cen MT" w:cs="Times New Roman"/>
          <w:sz w:val="20"/>
          <w:szCs w:val="20"/>
        </w:rPr>
        <w:lastRenderedPageBreak/>
        <w:t>Bracero Program</w:t>
      </w:r>
    </w:p>
    <w:p w:rsidR="001A4FB0" w:rsidRPr="008A581A" w:rsidRDefault="001A4FB0" w:rsidP="002C6F20">
      <w:pPr>
        <w:spacing w:after="0"/>
        <w:rPr>
          <w:rFonts w:ascii="Tw Cen MT" w:hAnsi="Tw Cen MT" w:cs="Times New Roman"/>
          <w:sz w:val="20"/>
          <w:szCs w:val="20"/>
        </w:rPr>
      </w:pPr>
      <w:r w:rsidRPr="008A581A">
        <w:rPr>
          <w:rFonts w:ascii="Tw Cen MT" w:hAnsi="Tw Cen MT" w:cs="Times New Roman"/>
          <w:sz w:val="20"/>
          <w:szCs w:val="20"/>
        </w:rPr>
        <w:t xml:space="preserve">Navajo </w:t>
      </w:r>
      <w:proofErr w:type="spellStart"/>
      <w:r w:rsidRPr="008A581A">
        <w:rPr>
          <w:rFonts w:ascii="Tw Cen MT" w:hAnsi="Tw Cen MT" w:cs="Times New Roman"/>
          <w:sz w:val="20"/>
          <w:szCs w:val="20"/>
        </w:rPr>
        <w:t>Codetalkers</w:t>
      </w:r>
      <w:proofErr w:type="spellEnd"/>
    </w:p>
    <w:p w:rsidR="001A4FB0" w:rsidRPr="008A581A" w:rsidRDefault="001A4FB0" w:rsidP="002C6F20">
      <w:pPr>
        <w:spacing w:after="0"/>
        <w:rPr>
          <w:rFonts w:ascii="Tw Cen MT" w:hAnsi="Tw Cen MT" w:cs="Times New Roman"/>
          <w:sz w:val="20"/>
          <w:szCs w:val="20"/>
        </w:rPr>
      </w:pPr>
      <w:r w:rsidRPr="008A581A">
        <w:rPr>
          <w:rFonts w:ascii="Tw Cen MT" w:hAnsi="Tw Cen MT" w:cs="Times New Roman"/>
          <w:sz w:val="20"/>
          <w:szCs w:val="20"/>
        </w:rPr>
        <w:t>Executive Order 9066</w:t>
      </w:r>
    </w:p>
    <w:p w:rsidR="00854C6C" w:rsidRPr="008A581A" w:rsidRDefault="00854C6C" w:rsidP="002C6F20">
      <w:pPr>
        <w:spacing w:after="0"/>
        <w:rPr>
          <w:rFonts w:ascii="Tw Cen MT" w:hAnsi="Tw Cen MT" w:cs="Times New Roman"/>
          <w:sz w:val="20"/>
          <w:szCs w:val="20"/>
        </w:rPr>
      </w:pPr>
      <w:r w:rsidRPr="008A581A">
        <w:rPr>
          <w:rFonts w:ascii="Tw Cen MT" w:hAnsi="Tw Cen MT" w:cs="Times New Roman"/>
          <w:sz w:val="20"/>
          <w:szCs w:val="20"/>
        </w:rPr>
        <w:t>Japanese-American internment</w:t>
      </w:r>
    </w:p>
    <w:p w:rsidR="00854C6C" w:rsidRPr="008A581A" w:rsidRDefault="00854C6C" w:rsidP="002C6F20">
      <w:pPr>
        <w:spacing w:after="0"/>
        <w:rPr>
          <w:rFonts w:ascii="Tw Cen MT" w:hAnsi="Tw Cen MT" w:cs="Times New Roman"/>
          <w:sz w:val="20"/>
          <w:szCs w:val="20"/>
        </w:rPr>
      </w:pPr>
      <w:proofErr w:type="spellStart"/>
      <w:r w:rsidRPr="008A581A">
        <w:rPr>
          <w:rFonts w:ascii="Tw Cen MT" w:hAnsi="Tw Cen MT" w:cs="Times New Roman"/>
          <w:i/>
          <w:sz w:val="20"/>
          <w:szCs w:val="20"/>
        </w:rPr>
        <w:t>Korematsu</w:t>
      </w:r>
      <w:proofErr w:type="spellEnd"/>
      <w:r w:rsidRPr="008A581A">
        <w:rPr>
          <w:rFonts w:ascii="Tw Cen MT" w:hAnsi="Tw Cen MT" w:cs="Times New Roman"/>
          <w:i/>
          <w:sz w:val="20"/>
          <w:szCs w:val="20"/>
        </w:rPr>
        <w:t xml:space="preserve"> v. U.S.,</w:t>
      </w:r>
      <w:r w:rsidRPr="008A581A">
        <w:rPr>
          <w:rFonts w:ascii="Tw Cen MT" w:hAnsi="Tw Cen MT" w:cs="Times New Roman"/>
          <w:sz w:val="20"/>
          <w:szCs w:val="20"/>
        </w:rPr>
        <w:t xml:space="preserve"> 1944</w:t>
      </w:r>
    </w:p>
    <w:p w:rsidR="001A4FB0" w:rsidRPr="008A581A" w:rsidRDefault="00B54FD9" w:rsidP="002C6F20">
      <w:pPr>
        <w:spacing w:after="0"/>
        <w:rPr>
          <w:rFonts w:ascii="Tw Cen MT" w:hAnsi="Tw Cen MT" w:cs="Times New Roman"/>
          <w:sz w:val="20"/>
          <w:szCs w:val="20"/>
        </w:rPr>
      </w:pPr>
      <w:r w:rsidRPr="008A581A">
        <w:rPr>
          <w:rFonts w:ascii="Tw Cen MT" w:hAnsi="Tw Cen MT" w:cs="Times New Roman"/>
          <w:sz w:val="20"/>
          <w:szCs w:val="20"/>
        </w:rPr>
        <w:t>Nisei Regiments</w:t>
      </w:r>
    </w:p>
    <w:p w:rsidR="00854C6C" w:rsidRPr="008A581A" w:rsidRDefault="001A4FB0" w:rsidP="002C6F20">
      <w:pPr>
        <w:spacing w:after="0"/>
        <w:rPr>
          <w:rFonts w:ascii="Tw Cen MT" w:hAnsi="Tw Cen MT" w:cs="Times New Roman"/>
          <w:sz w:val="20"/>
          <w:szCs w:val="20"/>
        </w:rPr>
      </w:pPr>
      <w:r w:rsidRPr="008A581A">
        <w:rPr>
          <w:rFonts w:ascii="Tw Cen MT" w:hAnsi="Tw Cen MT" w:cs="Times New Roman"/>
          <w:sz w:val="20"/>
          <w:szCs w:val="20"/>
        </w:rPr>
        <w:t>Servicemen’s Readjustment Act (G.I. Bill)</w:t>
      </w:r>
    </w:p>
    <w:p w:rsidR="001A4FB0" w:rsidRPr="008A581A" w:rsidRDefault="001A4FB0" w:rsidP="002C6F20">
      <w:pPr>
        <w:spacing w:after="0"/>
        <w:rPr>
          <w:rFonts w:ascii="Tw Cen MT" w:hAnsi="Tw Cen MT" w:cs="Times New Roman"/>
          <w:sz w:val="20"/>
          <w:szCs w:val="20"/>
        </w:rPr>
      </w:pPr>
      <w:r w:rsidRPr="008A581A">
        <w:rPr>
          <w:rFonts w:ascii="Tw Cen MT" w:hAnsi="Tw Cen MT" w:cs="Times New Roman"/>
          <w:sz w:val="20"/>
          <w:szCs w:val="20"/>
        </w:rPr>
        <w:t>Fair Deal</w:t>
      </w:r>
    </w:p>
    <w:p w:rsidR="001A4FB0" w:rsidRPr="008A581A" w:rsidRDefault="001A4FB0" w:rsidP="002C6F20">
      <w:pPr>
        <w:spacing w:after="0"/>
        <w:rPr>
          <w:rFonts w:ascii="Tw Cen MT" w:hAnsi="Tw Cen MT" w:cs="Times New Roman"/>
          <w:sz w:val="20"/>
          <w:szCs w:val="20"/>
        </w:rPr>
      </w:pPr>
      <w:proofErr w:type="spellStart"/>
      <w:r w:rsidRPr="008A581A">
        <w:rPr>
          <w:rFonts w:ascii="Tw Cen MT" w:hAnsi="Tw Cen MT" w:cs="Times New Roman"/>
          <w:sz w:val="20"/>
          <w:szCs w:val="20"/>
        </w:rPr>
        <w:t>Levittowns</w:t>
      </w:r>
      <w:proofErr w:type="spellEnd"/>
    </w:p>
    <w:p w:rsidR="001A4FB0" w:rsidRPr="008A581A" w:rsidRDefault="001A4FB0" w:rsidP="002C6F20">
      <w:pPr>
        <w:spacing w:after="0"/>
        <w:rPr>
          <w:rFonts w:ascii="Tw Cen MT" w:hAnsi="Tw Cen MT" w:cs="Times New Roman"/>
          <w:sz w:val="20"/>
          <w:szCs w:val="20"/>
        </w:rPr>
      </w:pPr>
      <w:r w:rsidRPr="008A581A">
        <w:rPr>
          <w:rFonts w:ascii="Tw Cen MT" w:hAnsi="Tw Cen MT" w:cs="Times New Roman"/>
          <w:sz w:val="20"/>
          <w:szCs w:val="20"/>
        </w:rPr>
        <w:t>Suburban sprawl</w:t>
      </w:r>
    </w:p>
    <w:p w:rsidR="001A4FB0" w:rsidRPr="008A581A" w:rsidRDefault="001A4FB0" w:rsidP="002C6F20">
      <w:pPr>
        <w:spacing w:after="0"/>
        <w:rPr>
          <w:rFonts w:ascii="Tw Cen MT" w:hAnsi="Tw Cen MT" w:cs="Times New Roman"/>
          <w:sz w:val="20"/>
          <w:szCs w:val="20"/>
        </w:rPr>
      </w:pPr>
      <w:r w:rsidRPr="008A581A">
        <w:rPr>
          <w:rFonts w:ascii="Tw Cen MT" w:hAnsi="Tw Cen MT" w:cs="Times New Roman"/>
          <w:sz w:val="20"/>
          <w:szCs w:val="20"/>
        </w:rPr>
        <w:t>Middle class</w:t>
      </w:r>
    </w:p>
    <w:p w:rsidR="00854C6C" w:rsidRDefault="001A4FB0" w:rsidP="002C6F20">
      <w:pPr>
        <w:spacing w:after="0"/>
        <w:rPr>
          <w:rFonts w:ascii="Tw Cen MT" w:hAnsi="Tw Cen MT" w:cs="Times New Roman"/>
          <w:sz w:val="20"/>
          <w:szCs w:val="20"/>
        </w:rPr>
      </w:pPr>
      <w:r w:rsidRPr="008A581A">
        <w:rPr>
          <w:rFonts w:ascii="Tw Cen MT" w:hAnsi="Tw Cen MT" w:cs="Times New Roman"/>
          <w:sz w:val="20"/>
          <w:szCs w:val="20"/>
        </w:rPr>
        <w:t>Baby boom</w:t>
      </w:r>
    </w:p>
    <w:p w:rsidR="000C2A20" w:rsidRDefault="000C2A20" w:rsidP="002C6F20">
      <w:pPr>
        <w:spacing w:after="0"/>
        <w:rPr>
          <w:rFonts w:ascii="Tw Cen MT" w:hAnsi="Tw Cen MT" w:cs="Times New Roman"/>
          <w:sz w:val="20"/>
          <w:szCs w:val="20"/>
        </w:rPr>
        <w:sectPr w:rsidR="000C2A20" w:rsidSect="000C2A20">
          <w:type w:val="continuous"/>
          <w:pgSz w:w="12240" w:h="15840"/>
          <w:pgMar w:top="1440" w:right="1440" w:bottom="1440" w:left="1440" w:header="720" w:footer="720" w:gutter="0"/>
          <w:cols w:num="3" w:space="720"/>
          <w:docGrid w:linePitch="360"/>
        </w:sectPr>
      </w:pPr>
    </w:p>
    <w:p w:rsidR="008A581A" w:rsidRDefault="008A581A" w:rsidP="002C6F20">
      <w:pPr>
        <w:spacing w:after="0"/>
        <w:rPr>
          <w:rFonts w:ascii="Tw Cen MT" w:hAnsi="Tw Cen MT" w:cs="Times New Roman"/>
          <w:sz w:val="20"/>
          <w:szCs w:val="20"/>
        </w:rPr>
      </w:pPr>
    </w:p>
    <w:p w:rsidR="008A581A" w:rsidRDefault="008A581A" w:rsidP="002C6F20">
      <w:pPr>
        <w:spacing w:after="0"/>
        <w:rPr>
          <w:rFonts w:ascii="Tw Cen MT" w:hAnsi="Tw Cen MT" w:cs="Times New Roman"/>
          <w:sz w:val="20"/>
          <w:szCs w:val="20"/>
        </w:rPr>
      </w:pPr>
    </w:p>
    <w:p w:rsidR="008A581A" w:rsidRPr="008A581A" w:rsidRDefault="008A581A" w:rsidP="002C6F20">
      <w:pPr>
        <w:spacing w:after="0"/>
        <w:rPr>
          <w:rFonts w:ascii="Tw Cen MT" w:hAnsi="Tw Cen MT" w:cs="Times New Roman"/>
          <w:sz w:val="48"/>
          <w:szCs w:val="48"/>
          <w:u w:val="single"/>
        </w:rPr>
      </w:pPr>
      <w:r w:rsidRPr="008A581A">
        <w:rPr>
          <w:rFonts w:ascii="Tw Cen MT" w:hAnsi="Tw Cen MT" w:cs="Times New Roman"/>
          <w:sz w:val="48"/>
          <w:szCs w:val="48"/>
          <w:u w:val="single"/>
        </w:rPr>
        <w:t>Unit Review: Essential Questions</w:t>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8A581A" w:rsidRDefault="008A581A" w:rsidP="00FB4AC8">
      <w:pPr>
        <w:spacing w:after="0"/>
        <w:rPr>
          <w:rFonts w:ascii="Tw Cen MT" w:hAnsi="Tw Cen MT" w:cs="Times New Roman"/>
          <w:sz w:val="24"/>
          <w:szCs w:val="24"/>
        </w:rPr>
      </w:pPr>
    </w:p>
    <w:p w:rsidR="009C5B39" w:rsidRPr="009C5B39" w:rsidRDefault="009C5B39" w:rsidP="009C5B39">
      <w:pPr>
        <w:pStyle w:val="ListParagraph"/>
        <w:numPr>
          <w:ilvl w:val="0"/>
          <w:numId w:val="7"/>
        </w:numPr>
        <w:spacing w:after="0"/>
        <w:rPr>
          <w:rFonts w:ascii="Tw Cen MT" w:hAnsi="Tw Cen MT" w:cs="Times New Roman"/>
          <w:sz w:val="24"/>
          <w:szCs w:val="24"/>
        </w:rPr>
      </w:pPr>
      <w:r w:rsidRPr="009C5B39">
        <w:rPr>
          <w:rFonts w:ascii="Tw Cen MT" w:hAnsi="Tw Cen MT" w:cs="Times New Roman"/>
          <w:sz w:val="24"/>
          <w:szCs w:val="24"/>
        </w:rPr>
        <w:t>How and why did the U.S. become increasingly involved in World War II?</w:t>
      </w:r>
    </w:p>
    <w:p w:rsidR="009C5B39" w:rsidRPr="009C5B39" w:rsidRDefault="009C5B39" w:rsidP="009C5B39">
      <w:pPr>
        <w:pStyle w:val="ListParagraph"/>
        <w:numPr>
          <w:ilvl w:val="0"/>
          <w:numId w:val="7"/>
        </w:numPr>
        <w:spacing w:after="0"/>
        <w:rPr>
          <w:rFonts w:ascii="Tw Cen MT" w:hAnsi="Tw Cen MT" w:cs="Times New Roman"/>
          <w:sz w:val="24"/>
          <w:szCs w:val="24"/>
        </w:rPr>
      </w:pPr>
      <w:r w:rsidRPr="009C5B39">
        <w:rPr>
          <w:rFonts w:ascii="Tw Cen MT" w:hAnsi="Tw Cen MT" w:cs="Times New Roman"/>
          <w:sz w:val="24"/>
          <w:szCs w:val="24"/>
        </w:rPr>
        <w:t>What role did the United States play in the Allied victory in World War II?</w:t>
      </w:r>
    </w:p>
    <w:p w:rsidR="009C5B39" w:rsidRPr="009C5B39" w:rsidRDefault="009C5B39" w:rsidP="009C5B39">
      <w:pPr>
        <w:pStyle w:val="ListParagraph"/>
        <w:numPr>
          <w:ilvl w:val="0"/>
          <w:numId w:val="7"/>
        </w:numPr>
        <w:spacing w:after="0"/>
        <w:rPr>
          <w:rFonts w:ascii="Tw Cen MT" w:hAnsi="Tw Cen MT" w:cs="Times New Roman"/>
          <w:sz w:val="24"/>
          <w:szCs w:val="24"/>
        </w:rPr>
      </w:pPr>
      <w:r w:rsidRPr="009C5B39">
        <w:rPr>
          <w:rFonts w:ascii="Tw Cen MT" w:hAnsi="Tw Cen MT" w:cs="Times New Roman"/>
          <w:sz w:val="24"/>
          <w:szCs w:val="24"/>
        </w:rPr>
        <w:t>How did a concern for human rights and global security shape the post-war world?</w:t>
      </w:r>
    </w:p>
    <w:p w:rsidR="000C2A20" w:rsidRPr="009C5B39" w:rsidRDefault="009C5B39" w:rsidP="009C5B39">
      <w:pPr>
        <w:pStyle w:val="ListParagraph"/>
        <w:numPr>
          <w:ilvl w:val="0"/>
          <w:numId w:val="7"/>
        </w:numPr>
        <w:spacing w:after="0"/>
        <w:rPr>
          <w:rFonts w:ascii="Tw Cen MT" w:hAnsi="Tw Cen MT" w:cs="Times New Roman"/>
          <w:sz w:val="24"/>
          <w:szCs w:val="24"/>
        </w:rPr>
      </w:pPr>
      <w:r w:rsidRPr="009C5B39">
        <w:rPr>
          <w:rFonts w:ascii="Tw Cen MT" w:hAnsi="Tw Cen MT" w:cs="Times New Roman"/>
          <w:sz w:val="24"/>
          <w:szCs w:val="24"/>
        </w:rPr>
        <w:t xml:space="preserve">To what extent did the </w:t>
      </w:r>
      <w:proofErr w:type="spellStart"/>
      <w:r w:rsidRPr="009C5B39">
        <w:rPr>
          <w:rFonts w:ascii="Tw Cen MT" w:hAnsi="Tw Cen MT" w:cs="Times New Roman"/>
          <w:sz w:val="24"/>
          <w:szCs w:val="24"/>
        </w:rPr>
        <w:t>homefront</w:t>
      </w:r>
      <w:proofErr w:type="spellEnd"/>
      <w:r w:rsidRPr="009C5B39">
        <w:rPr>
          <w:rFonts w:ascii="Tw Cen MT" w:hAnsi="Tw Cen MT" w:cs="Times New Roman"/>
          <w:sz w:val="24"/>
          <w:szCs w:val="24"/>
        </w:rPr>
        <w:t xml:space="preserve"> experience during World War II expand the freedoms and opportunities available to Americans?</w:t>
      </w:r>
      <w:bookmarkStart w:id="0" w:name="_GoBack"/>
      <w:bookmarkEnd w:id="0"/>
    </w:p>
    <w:sectPr w:rsidR="000C2A20" w:rsidRPr="009C5B39" w:rsidSect="008A581A">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 w:name="MinionPro-Regular">
    <w:panose1 w:val="00000000000000000000"/>
    <w:charset w:val="00"/>
    <w:family w:val="roman"/>
    <w:notTrueType/>
    <w:pitch w:val="default"/>
    <w:sig w:usb0="00000003" w:usb1="00000000" w:usb2="00000000" w:usb3="00000000" w:csb0="00000001" w:csb1="00000000"/>
  </w:font>
  <w:font w:name="UniversLTStd-Black">
    <w:panose1 w:val="00000000000000000000"/>
    <w:charset w:val="00"/>
    <w:family w:val="swiss"/>
    <w:notTrueType/>
    <w:pitch w:val="default"/>
    <w:sig w:usb0="00000003" w:usb1="00000000" w:usb2="00000000" w:usb3="00000000" w:csb0="00000001" w:csb1="00000000"/>
  </w:font>
  <w:font w:name="Calibri Light">
    <w:altName w:val="Segoe UI"/>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07186"/>
    <w:multiLevelType w:val="hybridMultilevel"/>
    <w:tmpl w:val="C552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47B06"/>
    <w:multiLevelType w:val="hybridMultilevel"/>
    <w:tmpl w:val="F620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9C0BC6"/>
    <w:multiLevelType w:val="multilevel"/>
    <w:tmpl w:val="9BBE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C43C8E"/>
    <w:multiLevelType w:val="hybridMultilevel"/>
    <w:tmpl w:val="9B1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66775F"/>
    <w:multiLevelType w:val="hybridMultilevel"/>
    <w:tmpl w:val="BB065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E60087"/>
    <w:multiLevelType w:val="hybridMultilevel"/>
    <w:tmpl w:val="C730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067ADE"/>
    <w:multiLevelType w:val="hybridMultilevel"/>
    <w:tmpl w:val="C3D0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31D8A"/>
    <w:rsid w:val="00010A89"/>
    <w:rsid w:val="00032E8C"/>
    <w:rsid w:val="00083292"/>
    <w:rsid w:val="00085D25"/>
    <w:rsid w:val="000B3ED7"/>
    <w:rsid w:val="000C2A20"/>
    <w:rsid w:val="001144F2"/>
    <w:rsid w:val="00123166"/>
    <w:rsid w:val="00163EF7"/>
    <w:rsid w:val="001A4FB0"/>
    <w:rsid w:val="001C4593"/>
    <w:rsid w:val="001C532F"/>
    <w:rsid w:val="001D00E4"/>
    <w:rsid w:val="001F5F75"/>
    <w:rsid w:val="0022364A"/>
    <w:rsid w:val="00230F1A"/>
    <w:rsid w:val="00253382"/>
    <w:rsid w:val="002A5E61"/>
    <w:rsid w:val="002C6F20"/>
    <w:rsid w:val="00307D0D"/>
    <w:rsid w:val="00332B30"/>
    <w:rsid w:val="00374A58"/>
    <w:rsid w:val="003A1A8B"/>
    <w:rsid w:val="003A1CA9"/>
    <w:rsid w:val="003C4D8F"/>
    <w:rsid w:val="004038EC"/>
    <w:rsid w:val="00483915"/>
    <w:rsid w:val="00492E4E"/>
    <w:rsid w:val="00504CD5"/>
    <w:rsid w:val="005B60BC"/>
    <w:rsid w:val="005C61AC"/>
    <w:rsid w:val="005D6D2D"/>
    <w:rsid w:val="00632A26"/>
    <w:rsid w:val="00673315"/>
    <w:rsid w:val="00812261"/>
    <w:rsid w:val="00835542"/>
    <w:rsid w:val="00835C43"/>
    <w:rsid w:val="00854C6C"/>
    <w:rsid w:val="008A581A"/>
    <w:rsid w:val="008B57B6"/>
    <w:rsid w:val="008C70A6"/>
    <w:rsid w:val="00924159"/>
    <w:rsid w:val="009A2936"/>
    <w:rsid w:val="009C3693"/>
    <w:rsid w:val="009C5B39"/>
    <w:rsid w:val="009D7F3D"/>
    <w:rsid w:val="00A06B51"/>
    <w:rsid w:val="00A56A5B"/>
    <w:rsid w:val="00A61817"/>
    <w:rsid w:val="00AF77E2"/>
    <w:rsid w:val="00B2012D"/>
    <w:rsid w:val="00B451BA"/>
    <w:rsid w:val="00B54FD9"/>
    <w:rsid w:val="00B77D06"/>
    <w:rsid w:val="00B80FCD"/>
    <w:rsid w:val="00C6040A"/>
    <w:rsid w:val="00CA53A0"/>
    <w:rsid w:val="00CB0649"/>
    <w:rsid w:val="00D458E8"/>
    <w:rsid w:val="00DA0451"/>
    <w:rsid w:val="00DF0AD4"/>
    <w:rsid w:val="00E642BD"/>
    <w:rsid w:val="00E71E10"/>
    <w:rsid w:val="00E739EC"/>
    <w:rsid w:val="00EA6430"/>
    <w:rsid w:val="00EB1439"/>
    <w:rsid w:val="00F1284F"/>
    <w:rsid w:val="00F31D8A"/>
    <w:rsid w:val="00F80597"/>
    <w:rsid w:val="00F96E82"/>
    <w:rsid w:val="00FB4AC8"/>
    <w:rsid w:val="00FD7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1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FB0"/>
    <w:pPr>
      <w:ind w:left="720"/>
      <w:contextualSpacing/>
    </w:pPr>
  </w:style>
  <w:style w:type="paragraph" w:styleId="BalloonText">
    <w:name w:val="Balloon Text"/>
    <w:basedOn w:val="Normal"/>
    <w:link w:val="BalloonTextChar"/>
    <w:uiPriority w:val="99"/>
    <w:semiHidden/>
    <w:unhideWhenUsed/>
    <w:rsid w:val="00632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A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FB0"/>
    <w:pPr>
      <w:ind w:left="720"/>
      <w:contextualSpacing/>
    </w:pPr>
  </w:style>
</w:styles>
</file>

<file path=word/webSettings.xml><?xml version="1.0" encoding="utf-8"?>
<w:webSettings xmlns:r="http://schemas.openxmlformats.org/officeDocument/2006/relationships" xmlns:w="http://schemas.openxmlformats.org/wordprocessingml/2006/main">
  <w:divs>
    <w:div w:id="164098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55148-4387-40D1-A307-E93DE755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hiram</dc:creator>
  <cp:keywords/>
  <dc:description/>
  <cp:lastModifiedBy>jjohnson</cp:lastModifiedBy>
  <cp:revision>45</cp:revision>
  <dcterms:created xsi:type="dcterms:W3CDTF">2013-12-25T20:41:00Z</dcterms:created>
  <dcterms:modified xsi:type="dcterms:W3CDTF">2014-10-06T19:13:00Z</dcterms:modified>
</cp:coreProperties>
</file>