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77" w:rsidRPr="00B0705B" w:rsidRDefault="000A6499" w:rsidP="00093107">
      <w:pPr>
        <w:spacing w:after="0"/>
        <w:jc w:val="center"/>
        <w:rPr>
          <w:rFonts w:ascii="Tw Cen MT" w:hAnsi="Tw Cen MT"/>
          <w:sz w:val="72"/>
          <w:szCs w:val="40"/>
        </w:rPr>
      </w:pPr>
      <w:r w:rsidRPr="00B0705B">
        <w:rPr>
          <w:rFonts w:ascii="Tw Cen MT" w:hAnsi="Tw Cen MT"/>
          <w:sz w:val="72"/>
          <w:szCs w:val="40"/>
        </w:rPr>
        <w:t>Admission of States to the Union</w:t>
      </w:r>
    </w:p>
    <w:p w:rsidR="000A6499" w:rsidRDefault="000A6499" w:rsidP="00093107">
      <w:pPr>
        <w:spacing w:after="0"/>
        <w:jc w:val="center"/>
        <w:rPr>
          <w:rFonts w:ascii="Tw Cen MT" w:hAnsi="Tw Cen MT"/>
          <w:sz w:val="40"/>
          <w:szCs w:val="40"/>
        </w:rPr>
      </w:pPr>
      <w:r>
        <w:rPr>
          <w:noProof/>
        </w:rPr>
        <w:drawing>
          <wp:inline distT="0" distB="0" distL="0" distR="0">
            <wp:extent cx="7405123" cy="4797631"/>
            <wp:effectExtent l="19050" t="19050" r="24377" b="22019"/>
            <wp:docPr id="2" name="Picture 2" descr="http://alabamamaps.ua.edu/contemporarymaps/usa/basemaps/usstat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abamamaps.ua.edu/contemporarymaps/usa/basemaps/usstate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55" t="7333" r="2003" b="4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123" cy="47976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05B" w:rsidRPr="00B0705B" w:rsidRDefault="00B0705B" w:rsidP="00093107">
      <w:pPr>
        <w:spacing w:after="0" w:line="374" w:lineRule="atLeast"/>
        <w:rPr>
          <w:rFonts w:ascii="Tw Cen MT" w:eastAsia="Times New Roman" w:hAnsi="Tw Cen MT" w:cs="Times New Roman"/>
          <w:b/>
          <w:sz w:val="24"/>
          <w:szCs w:val="24"/>
        </w:rPr>
      </w:pPr>
      <w:r w:rsidRPr="00B0705B">
        <w:rPr>
          <w:rFonts w:ascii="Tw Cen MT" w:eastAsia="Times New Roman" w:hAnsi="Tw Cen MT" w:cs="Times New Roman"/>
          <w:b/>
          <w:sz w:val="24"/>
          <w:szCs w:val="24"/>
        </w:rPr>
        <w:t>Directions</w:t>
      </w:r>
    </w:p>
    <w:p w:rsidR="00093107" w:rsidRDefault="00093107" w:rsidP="00093107">
      <w:pPr>
        <w:pStyle w:val="ListParagraph"/>
        <w:numPr>
          <w:ilvl w:val="0"/>
          <w:numId w:val="1"/>
        </w:numPr>
        <w:spacing w:after="0" w:line="374" w:lineRule="atLeast"/>
        <w:rPr>
          <w:rFonts w:ascii="Tw Cen MT" w:eastAsia="Times New Roman" w:hAnsi="Tw Cen MT" w:cs="Times New Roman"/>
          <w:sz w:val="24"/>
          <w:szCs w:val="24"/>
        </w:rPr>
      </w:pPr>
      <w:r>
        <w:rPr>
          <w:rFonts w:ascii="Tw Cen MT" w:eastAsia="Times New Roman" w:hAnsi="Tw Cen MT" w:cs="Times New Roman"/>
          <w:sz w:val="24"/>
          <w:szCs w:val="24"/>
        </w:rPr>
        <w:t>Use the chart on the next page to l</w:t>
      </w:r>
      <w:r w:rsidR="00B0705B" w:rsidRPr="00093107">
        <w:rPr>
          <w:rFonts w:ascii="Tw Cen MT" w:eastAsia="Times New Roman" w:hAnsi="Tw Cen MT" w:cs="Times New Roman"/>
          <w:sz w:val="24"/>
          <w:szCs w:val="24"/>
        </w:rPr>
        <w:t xml:space="preserve">abel each state with </w:t>
      </w:r>
      <w:r>
        <w:rPr>
          <w:rFonts w:ascii="Tw Cen MT" w:eastAsia="Times New Roman" w:hAnsi="Tw Cen MT" w:cs="Times New Roman"/>
          <w:sz w:val="24"/>
          <w:szCs w:val="24"/>
        </w:rPr>
        <w:t>its</w:t>
      </w:r>
      <w:r w:rsidR="00B0705B" w:rsidRPr="00093107">
        <w:rPr>
          <w:rFonts w:ascii="Tw Cen MT" w:eastAsia="Times New Roman" w:hAnsi="Tw Cen MT" w:cs="Times New Roman"/>
          <w:sz w:val="24"/>
          <w:szCs w:val="24"/>
        </w:rPr>
        <w:t xml:space="preserve"> date of admission to the Union (year only)</w:t>
      </w:r>
    </w:p>
    <w:p w:rsidR="00B0705B" w:rsidRPr="00093107" w:rsidRDefault="00B0705B" w:rsidP="00093107">
      <w:pPr>
        <w:pStyle w:val="ListParagraph"/>
        <w:numPr>
          <w:ilvl w:val="0"/>
          <w:numId w:val="1"/>
        </w:numPr>
        <w:spacing w:after="0" w:line="374" w:lineRule="atLeast"/>
        <w:rPr>
          <w:rFonts w:ascii="Tw Cen MT" w:eastAsia="Times New Roman" w:hAnsi="Tw Cen MT" w:cs="Times New Roman"/>
          <w:sz w:val="24"/>
          <w:szCs w:val="24"/>
        </w:rPr>
      </w:pPr>
      <w:r w:rsidRPr="00093107">
        <w:rPr>
          <w:rFonts w:ascii="Tw Cen MT" w:eastAsia="Times New Roman" w:hAnsi="Tw Cen MT" w:cs="Times New Roman"/>
          <w:sz w:val="24"/>
          <w:szCs w:val="24"/>
        </w:rPr>
        <w:t>Color-code your ma</w:t>
      </w:r>
      <w:r w:rsidR="00093107">
        <w:rPr>
          <w:rFonts w:ascii="Tw Cen MT" w:eastAsia="Times New Roman" w:hAnsi="Tw Cen MT" w:cs="Times New Roman"/>
          <w:sz w:val="24"/>
          <w:szCs w:val="24"/>
        </w:rPr>
        <w:t>p as follows</w:t>
      </w:r>
      <w:r w:rsidRPr="00093107">
        <w:rPr>
          <w:rFonts w:ascii="Tw Cen MT" w:eastAsia="Times New Roman" w:hAnsi="Tw Cen MT" w:cs="Times New Roman"/>
          <w:sz w:val="24"/>
          <w:szCs w:val="24"/>
        </w:rPr>
        <w:t>:</w:t>
      </w:r>
      <w:r w:rsidR="00093107" w:rsidRPr="00093107">
        <w:rPr>
          <w:rFonts w:ascii="Tw Cen MT" w:eastAsia="Times New Roman" w:hAnsi="Tw Cen MT" w:cs="Times New Roman"/>
          <w:sz w:val="24"/>
          <w:szCs w:val="24"/>
        </w:rPr>
        <w:t xml:space="preserve"> </w:t>
      </w:r>
      <w:r w:rsidRPr="00093107">
        <w:rPr>
          <w:rFonts w:ascii="Tw Cen MT" w:eastAsia="Times New Roman" w:hAnsi="Tw Cen MT" w:cs="Times New Roman"/>
          <w:sz w:val="24"/>
          <w:szCs w:val="24"/>
          <w:u w:val="single"/>
        </w:rPr>
        <w:t>Blue</w:t>
      </w:r>
      <w:r w:rsidRPr="00093107">
        <w:rPr>
          <w:rFonts w:ascii="Tw Cen MT" w:eastAsia="Times New Roman" w:hAnsi="Tw Cen MT" w:cs="Times New Roman"/>
          <w:sz w:val="24"/>
          <w:szCs w:val="24"/>
        </w:rPr>
        <w:t>: 13 original states</w:t>
      </w:r>
      <w:r w:rsidR="00093107" w:rsidRPr="00093107">
        <w:rPr>
          <w:rFonts w:ascii="Tw Cen MT" w:eastAsia="Times New Roman" w:hAnsi="Tw Cen MT" w:cs="Times New Roman"/>
          <w:sz w:val="24"/>
          <w:szCs w:val="24"/>
        </w:rPr>
        <w:t xml:space="preserve">; </w:t>
      </w:r>
      <w:r w:rsidRPr="00093107">
        <w:rPr>
          <w:rFonts w:ascii="Tw Cen MT" w:eastAsia="Times New Roman" w:hAnsi="Tw Cen MT" w:cs="Times New Roman"/>
          <w:sz w:val="24"/>
          <w:szCs w:val="24"/>
          <w:u w:val="single"/>
        </w:rPr>
        <w:t>Green</w:t>
      </w:r>
      <w:r w:rsidR="00093107">
        <w:rPr>
          <w:rFonts w:ascii="Tw Cen MT" w:eastAsia="Times New Roman" w:hAnsi="Tw Cen MT" w:cs="Times New Roman"/>
          <w:sz w:val="24"/>
          <w:szCs w:val="24"/>
        </w:rPr>
        <w:t>: Post-I</w:t>
      </w:r>
      <w:r w:rsidRPr="00093107">
        <w:rPr>
          <w:rFonts w:ascii="Tw Cen MT" w:eastAsia="Times New Roman" w:hAnsi="Tw Cen MT" w:cs="Times New Roman"/>
          <w:sz w:val="24"/>
          <w:szCs w:val="24"/>
        </w:rPr>
        <w:t>ndependence states</w:t>
      </w:r>
      <w:r w:rsidR="00093107" w:rsidRPr="00093107">
        <w:rPr>
          <w:rFonts w:ascii="Tw Cen MT" w:eastAsia="Times New Roman" w:hAnsi="Tw Cen MT" w:cs="Times New Roman"/>
          <w:sz w:val="24"/>
          <w:szCs w:val="24"/>
        </w:rPr>
        <w:t xml:space="preserve">; </w:t>
      </w:r>
      <w:r w:rsidRPr="00093107">
        <w:rPr>
          <w:rFonts w:ascii="Tw Cen MT" w:eastAsia="Times New Roman" w:hAnsi="Tw Cen MT" w:cs="Times New Roman"/>
          <w:sz w:val="24"/>
          <w:szCs w:val="24"/>
          <w:u w:val="single"/>
        </w:rPr>
        <w:t>Yellow</w:t>
      </w:r>
      <w:r w:rsidRPr="00093107">
        <w:rPr>
          <w:rFonts w:ascii="Tw Cen MT" w:eastAsia="Times New Roman" w:hAnsi="Tw Cen MT" w:cs="Times New Roman"/>
          <w:sz w:val="24"/>
          <w:szCs w:val="24"/>
        </w:rPr>
        <w:t>: Manifest Destiny/Antebellum/Civil War</w:t>
      </w:r>
      <w:r w:rsidR="00093107" w:rsidRPr="00093107">
        <w:rPr>
          <w:rFonts w:ascii="Tw Cen MT" w:eastAsia="Times New Roman" w:hAnsi="Tw Cen MT" w:cs="Times New Roman"/>
          <w:sz w:val="24"/>
          <w:szCs w:val="24"/>
        </w:rPr>
        <w:t xml:space="preserve">; </w:t>
      </w:r>
      <w:r w:rsidRPr="00093107">
        <w:rPr>
          <w:rFonts w:ascii="Tw Cen MT" w:eastAsia="Times New Roman" w:hAnsi="Tw Cen MT" w:cs="Times New Roman"/>
          <w:sz w:val="24"/>
          <w:szCs w:val="24"/>
          <w:u w:val="single"/>
        </w:rPr>
        <w:t>Orange</w:t>
      </w:r>
      <w:r w:rsidRPr="00093107">
        <w:rPr>
          <w:rFonts w:ascii="Tw Cen MT" w:eastAsia="Times New Roman" w:hAnsi="Tw Cen MT" w:cs="Times New Roman"/>
          <w:sz w:val="24"/>
          <w:szCs w:val="24"/>
        </w:rPr>
        <w:t>: Post-Civil War</w:t>
      </w:r>
      <w:r w:rsidR="00093107" w:rsidRPr="00093107">
        <w:rPr>
          <w:rFonts w:ascii="Tw Cen MT" w:eastAsia="Times New Roman" w:hAnsi="Tw Cen MT" w:cs="Times New Roman"/>
          <w:sz w:val="24"/>
          <w:szCs w:val="24"/>
        </w:rPr>
        <w:t xml:space="preserve">; </w:t>
      </w:r>
      <w:r w:rsidRPr="00093107">
        <w:rPr>
          <w:rFonts w:ascii="Tw Cen MT" w:eastAsia="Times New Roman" w:hAnsi="Tw Cen MT" w:cs="Times New Roman"/>
          <w:sz w:val="24"/>
          <w:szCs w:val="24"/>
          <w:u w:val="single"/>
        </w:rPr>
        <w:t>Red</w:t>
      </w:r>
      <w:r w:rsidRPr="00093107">
        <w:rPr>
          <w:rFonts w:ascii="Tw Cen MT" w:eastAsia="Times New Roman" w:hAnsi="Tw Cen MT" w:cs="Times New Roman"/>
          <w:sz w:val="24"/>
          <w:szCs w:val="24"/>
        </w:rPr>
        <w:t>: Recent Admissions</w:t>
      </w:r>
    </w:p>
    <w:p w:rsidR="00B0705B" w:rsidRDefault="00B0705B" w:rsidP="00B0705B">
      <w:pPr>
        <w:spacing w:after="0" w:line="374" w:lineRule="atLeast"/>
        <w:rPr>
          <w:rFonts w:ascii="Tw Cen MT" w:eastAsia="Times New Roman" w:hAnsi="Tw Cen MT" w:cs="Times New Roman"/>
          <w:b/>
          <w:sz w:val="24"/>
          <w:szCs w:val="24"/>
        </w:rPr>
      </w:pPr>
    </w:p>
    <w:p w:rsidR="00B0705B" w:rsidRDefault="00B0705B" w:rsidP="00B0705B">
      <w:pPr>
        <w:spacing w:after="0" w:line="374" w:lineRule="atLeast"/>
        <w:rPr>
          <w:rFonts w:ascii="Tw Cen MT" w:eastAsia="Times New Roman" w:hAnsi="Tw Cen MT" w:cs="Times New Roman"/>
          <w:b/>
          <w:sz w:val="24"/>
          <w:szCs w:val="24"/>
        </w:rPr>
        <w:sectPr w:rsidR="00B0705B" w:rsidSect="00B0705B">
          <w:pgSz w:w="15840" w:h="12240" w:orient="landscape"/>
          <w:pgMar w:top="720" w:right="1440" w:bottom="630" w:left="1440" w:header="720" w:footer="720" w:gutter="0"/>
          <w:cols w:space="720"/>
          <w:docGrid w:linePitch="360"/>
        </w:sectPr>
      </w:pPr>
    </w:p>
    <w:p w:rsidR="00B0705B" w:rsidRDefault="00B0705B" w:rsidP="00B0705B">
      <w:pPr>
        <w:spacing w:after="0"/>
      </w:pPr>
      <w:r>
        <w:lastRenderedPageBreak/>
        <w:br w:type="page"/>
      </w:r>
    </w:p>
    <w:tbl>
      <w:tblPr>
        <w:tblStyle w:val="TableGrid"/>
        <w:tblW w:w="5508" w:type="dxa"/>
        <w:tblLook w:val="04A0"/>
      </w:tblPr>
      <w:tblGrid>
        <w:gridCol w:w="648"/>
        <w:gridCol w:w="1890"/>
        <w:gridCol w:w="1890"/>
        <w:gridCol w:w="1080"/>
      </w:tblGrid>
      <w:tr w:rsidR="000A6499" w:rsidRPr="00B0705B" w:rsidTr="00B0705B">
        <w:tc>
          <w:tcPr>
            <w:tcW w:w="648" w:type="dxa"/>
          </w:tcPr>
          <w:p w:rsidR="000A6499" w:rsidRPr="000A6499" w:rsidRDefault="000A6499" w:rsidP="00B0705B">
            <w:pPr>
              <w:spacing w:line="374" w:lineRule="atLeast"/>
              <w:rPr>
                <w:rFonts w:ascii="Tw Cen MT" w:eastAsia="Times New Roman" w:hAnsi="Tw Cen MT" w:cs="Times New Roman"/>
                <w:b/>
              </w:rPr>
            </w:pPr>
            <w:r w:rsidRPr="000A6499">
              <w:rPr>
                <w:rFonts w:ascii="Tw Cen MT" w:eastAsia="Times New Roman" w:hAnsi="Tw Cen MT" w:cs="Times New Roman"/>
                <w:b/>
              </w:rPr>
              <w:lastRenderedPageBreak/>
              <w:t> </w:t>
            </w:r>
          </w:p>
        </w:tc>
        <w:tc>
          <w:tcPr>
            <w:tcW w:w="1890" w:type="dxa"/>
            <w:vAlign w:val="bottom"/>
          </w:tcPr>
          <w:p w:rsidR="000A6499" w:rsidRPr="000A6499" w:rsidRDefault="000A6499" w:rsidP="00B0705B">
            <w:pPr>
              <w:spacing w:line="374" w:lineRule="atLeast"/>
              <w:rPr>
                <w:rFonts w:ascii="Tw Cen MT" w:eastAsia="Times New Roman" w:hAnsi="Tw Cen MT" w:cs="Times New Roman"/>
                <w:b/>
              </w:rPr>
            </w:pPr>
            <w:r w:rsidRPr="00B0705B">
              <w:rPr>
                <w:rFonts w:ascii="Tw Cen MT" w:eastAsia="Times New Roman" w:hAnsi="Tw Cen MT" w:cs="Times New Roman"/>
                <w:b/>
                <w:bCs/>
              </w:rPr>
              <w:t>State</w:t>
            </w:r>
          </w:p>
        </w:tc>
        <w:tc>
          <w:tcPr>
            <w:tcW w:w="1890" w:type="dxa"/>
            <w:vAlign w:val="bottom"/>
          </w:tcPr>
          <w:p w:rsidR="000A6499" w:rsidRPr="000A6499" w:rsidRDefault="000A6499" w:rsidP="00B0705B">
            <w:pPr>
              <w:spacing w:line="374" w:lineRule="atLeast"/>
              <w:rPr>
                <w:rFonts w:ascii="Tw Cen MT" w:eastAsia="Times New Roman" w:hAnsi="Tw Cen MT" w:cs="Times New Roman"/>
                <w:b/>
              </w:rPr>
            </w:pPr>
            <w:r w:rsidRPr="00B0705B">
              <w:rPr>
                <w:rFonts w:ascii="Tw Cen MT" w:eastAsia="Times New Roman" w:hAnsi="Tw Cen MT" w:cs="Times New Roman"/>
                <w:b/>
                <w:bCs/>
              </w:rPr>
              <w:t>Date Admitted</w:t>
            </w:r>
          </w:p>
        </w:tc>
        <w:tc>
          <w:tcPr>
            <w:tcW w:w="1080" w:type="dxa"/>
            <w:vAlign w:val="bottom"/>
          </w:tcPr>
          <w:p w:rsidR="000A6499" w:rsidRPr="00B0705B" w:rsidRDefault="00B0705B" w:rsidP="00B0705B">
            <w:pPr>
              <w:rPr>
                <w:rFonts w:ascii="Tw Cen MT" w:hAnsi="Tw Cen MT"/>
              </w:rPr>
            </w:pPr>
            <w:r w:rsidRPr="00B0705B">
              <w:rPr>
                <w:rFonts w:ascii="Tw Cen MT" w:eastAsia="Times New Roman" w:hAnsi="Tw Cen MT" w:cs="Times New Roman"/>
                <w:b/>
                <w:bCs/>
              </w:rPr>
              <w:t>Color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7" w:history="1">
              <w:r w:rsidRPr="00B0705B">
                <w:rPr>
                  <w:rFonts w:ascii="Tw Cen MT" w:eastAsia="Times New Roman" w:hAnsi="Tw Cen MT" w:cs="Times New Roman"/>
                </w:rPr>
                <w:t>Delaware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Dec. 7, 1787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2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8" w:history="1">
              <w:r w:rsidRPr="00B0705B">
                <w:rPr>
                  <w:rFonts w:ascii="Tw Cen MT" w:eastAsia="Times New Roman" w:hAnsi="Tw Cen MT" w:cs="Times New Roman"/>
                </w:rPr>
                <w:t>Pennsylvania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Dec. 12, 1787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9" w:history="1">
              <w:r w:rsidRPr="00B0705B">
                <w:rPr>
                  <w:rFonts w:ascii="Tw Cen MT" w:eastAsia="Times New Roman" w:hAnsi="Tw Cen MT" w:cs="Times New Roman"/>
                </w:rPr>
                <w:t>New Jersey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Dec. 18, 1787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10" w:history="1">
              <w:r w:rsidRPr="00B0705B">
                <w:rPr>
                  <w:rFonts w:ascii="Tw Cen MT" w:eastAsia="Times New Roman" w:hAnsi="Tw Cen MT" w:cs="Times New Roman"/>
                </w:rPr>
                <w:t>Georgia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Jan. 2, 1788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5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11" w:history="1">
              <w:r w:rsidRPr="00B0705B">
                <w:rPr>
                  <w:rFonts w:ascii="Tw Cen MT" w:eastAsia="Times New Roman" w:hAnsi="Tw Cen MT" w:cs="Times New Roman"/>
                </w:rPr>
                <w:t>Connecticut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Jan. 9, 1788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6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12" w:history="1">
              <w:r w:rsidRPr="00B0705B">
                <w:rPr>
                  <w:rFonts w:ascii="Tw Cen MT" w:eastAsia="Times New Roman" w:hAnsi="Tw Cen MT" w:cs="Times New Roman"/>
                </w:rPr>
                <w:t>Massachusetts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Feb. 6, 1788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7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13" w:history="1">
              <w:r w:rsidRPr="00B0705B">
                <w:rPr>
                  <w:rFonts w:ascii="Tw Cen MT" w:eastAsia="Times New Roman" w:hAnsi="Tw Cen MT" w:cs="Times New Roman"/>
                </w:rPr>
                <w:t>Maryland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April 28, 1788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8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14" w:history="1">
              <w:r w:rsidRPr="00B0705B">
                <w:rPr>
                  <w:rFonts w:ascii="Tw Cen MT" w:eastAsia="Times New Roman" w:hAnsi="Tw Cen MT" w:cs="Times New Roman"/>
                </w:rPr>
                <w:t>South Carolina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May 23, 1788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9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15" w:history="1">
              <w:r w:rsidRPr="00B0705B">
                <w:rPr>
                  <w:rFonts w:ascii="Tw Cen MT" w:eastAsia="Times New Roman" w:hAnsi="Tw Cen MT" w:cs="Times New Roman"/>
                </w:rPr>
                <w:t>New Hampshire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June 21, 1788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10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16" w:history="1">
              <w:r w:rsidRPr="00B0705B">
                <w:rPr>
                  <w:rFonts w:ascii="Tw Cen MT" w:eastAsia="Times New Roman" w:hAnsi="Tw Cen MT" w:cs="Times New Roman"/>
                </w:rPr>
                <w:t>Virginia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June 25, 1788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11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17" w:history="1">
              <w:r w:rsidRPr="00B0705B">
                <w:rPr>
                  <w:rFonts w:ascii="Tw Cen MT" w:eastAsia="Times New Roman" w:hAnsi="Tw Cen MT" w:cs="Times New Roman"/>
                </w:rPr>
                <w:t>New York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July 26, 1788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12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18" w:history="1">
              <w:r w:rsidRPr="00B0705B">
                <w:rPr>
                  <w:rFonts w:ascii="Tw Cen MT" w:eastAsia="Times New Roman" w:hAnsi="Tw Cen MT" w:cs="Times New Roman"/>
                </w:rPr>
                <w:t>North Carolina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Nov. 21, 1789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13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19" w:history="1">
              <w:r w:rsidRPr="00B0705B">
                <w:rPr>
                  <w:rFonts w:ascii="Tw Cen MT" w:eastAsia="Times New Roman" w:hAnsi="Tw Cen MT" w:cs="Times New Roman"/>
                </w:rPr>
                <w:t>Rhode Island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May 29, 1790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Blue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14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20" w:history="1">
              <w:r w:rsidRPr="00B0705B">
                <w:rPr>
                  <w:rFonts w:ascii="Tw Cen MT" w:eastAsia="Times New Roman" w:hAnsi="Tw Cen MT" w:cs="Times New Roman"/>
                </w:rPr>
                <w:t>Vermont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March 4, 1791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15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21" w:history="1">
              <w:r w:rsidRPr="00B0705B">
                <w:rPr>
                  <w:rFonts w:ascii="Tw Cen MT" w:eastAsia="Times New Roman" w:hAnsi="Tw Cen MT" w:cs="Times New Roman"/>
                </w:rPr>
                <w:t>Kentucky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June 1,1792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16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22" w:history="1">
              <w:r w:rsidRPr="00B0705B">
                <w:rPr>
                  <w:rFonts w:ascii="Tw Cen MT" w:eastAsia="Times New Roman" w:hAnsi="Tw Cen MT" w:cs="Times New Roman"/>
                </w:rPr>
                <w:t>Tennessee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June 1, 1796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17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23" w:history="1">
              <w:r w:rsidRPr="00B0705B">
                <w:rPr>
                  <w:rFonts w:ascii="Tw Cen MT" w:eastAsia="Times New Roman" w:hAnsi="Tw Cen MT" w:cs="Times New Roman"/>
                </w:rPr>
                <w:t>Ohio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March 1, 1803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18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24" w:history="1">
              <w:r w:rsidRPr="00B0705B">
                <w:rPr>
                  <w:rFonts w:ascii="Tw Cen MT" w:eastAsia="Times New Roman" w:hAnsi="Tw Cen MT" w:cs="Times New Roman"/>
                </w:rPr>
                <w:t>Louisiana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April 30, 1812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19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25" w:history="1">
              <w:r w:rsidRPr="00B0705B">
                <w:rPr>
                  <w:rFonts w:ascii="Tw Cen MT" w:eastAsia="Times New Roman" w:hAnsi="Tw Cen MT" w:cs="Times New Roman"/>
                </w:rPr>
                <w:t>Indiana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Dec.11, 1816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20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26" w:history="1">
              <w:r w:rsidRPr="00B0705B">
                <w:rPr>
                  <w:rFonts w:ascii="Tw Cen MT" w:eastAsia="Times New Roman" w:hAnsi="Tw Cen MT" w:cs="Times New Roman"/>
                </w:rPr>
                <w:t>Mississippi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Dec.10, 1817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21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27" w:history="1">
              <w:r w:rsidRPr="00B0705B">
                <w:rPr>
                  <w:rFonts w:ascii="Tw Cen MT" w:eastAsia="Times New Roman" w:hAnsi="Tw Cen MT" w:cs="Times New Roman"/>
                </w:rPr>
                <w:t>Illinois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Dec.3, 1818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22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28" w:history="1">
              <w:r w:rsidRPr="00B0705B">
                <w:rPr>
                  <w:rFonts w:ascii="Tw Cen MT" w:eastAsia="Times New Roman" w:hAnsi="Tw Cen MT" w:cs="Times New Roman"/>
                </w:rPr>
                <w:t>Alabama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Dec.14, 1819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23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29" w:history="1">
              <w:r w:rsidRPr="00B0705B">
                <w:rPr>
                  <w:rFonts w:ascii="Tw Cen MT" w:eastAsia="Times New Roman" w:hAnsi="Tw Cen MT" w:cs="Times New Roman"/>
                </w:rPr>
                <w:t>Maine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March 15, 1820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24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30" w:history="1">
              <w:r w:rsidRPr="00B0705B">
                <w:rPr>
                  <w:rFonts w:ascii="Tw Cen MT" w:eastAsia="Times New Roman" w:hAnsi="Tw Cen MT" w:cs="Times New Roman"/>
                </w:rPr>
                <w:t>Missouri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Aug. 10, 1821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25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31" w:history="1">
              <w:r w:rsidRPr="00B0705B">
                <w:rPr>
                  <w:rFonts w:ascii="Tw Cen MT" w:eastAsia="Times New Roman" w:hAnsi="Tw Cen MT" w:cs="Times New Roman"/>
                </w:rPr>
                <w:t>Arkansas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June 15, 1836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lastRenderedPageBreak/>
              <w:t>26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32" w:history="1">
              <w:r w:rsidRPr="00B0705B">
                <w:rPr>
                  <w:rFonts w:ascii="Tw Cen MT" w:eastAsia="Times New Roman" w:hAnsi="Tw Cen MT" w:cs="Times New Roman"/>
                </w:rPr>
                <w:t>Michigan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Jan. 26, 1837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27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33" w:history="1">
              <w:r w:rsidRPr="00B0705B">
                <w:rPr>
                  <w:rFonts w:ascii="Tw Cen MT" w:eastAsia="Times New Roman" w:hAnsi="Tw Cen MT" w:cs="Times New Roman"/>
                </w:rPr>
                <w:t>Florida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March 3, 1845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Green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28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34" w:history="1">
              <w:r w:rsidRPr="00B0705B">
                <w:rPr>
                  <w:rFonts w:ascii="Tw Cen MT" w:eastAsia="Times New Roman" w:hAnsi="Tw Cen MT" w:cs="Times New Roman"/>
                </w:rPr>
                <w:t>Texas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Dec.29, 1845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Yellow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29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35" w:history="1">
              <w:r w:rsidRPr="00B0705B">
                <w:rPr>
                  <w:rFonts w:ascii="Tw Cen MT" w:eastAsia="Times New Roman" w:hAnsi="Tw Cen MT" w:cs="Times New Roman"/>
                </w:rPr>
                <w:t>Iowa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Dec.28, 1846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Yellow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30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36" w:history="1">
              <w:r w:rsidRPr="00B0705B">
                <w:rPr>
                  <w:rFonts w:ascii="Tw Cen MT" w:eastAsia="Times New Roman" w:hAnsi="Tw Cen MT" w:cs="Times New Roman"/>
                </w:rPr>
                <w:t>Wisconsin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May 26, 1848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Yellow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31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37" w:history="1">
              <w:r w:rsidRPr="00B0705B">
                <w:rPr>
                  <w:rFonts w:ascii="Tw Cen MT" w:eastAsia="Times New Roman" w:hAnsi="Tw Cen MT" w:cs="Times New Roman"/>
                </w:rPr>
                <w:t>California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Sept. 9, 1850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Yellow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32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38" w:history="1">
              <w:r w:rsidRPr="00B0705B">
                <w:rPr>
                  <w:rFonts w:ascii="Tw Cen MT" w:eastAsia="Times New Roman" w:hAnsi="Tw Cen MT" w:cs="Times New Roman"/>
                </w:rPr>
                <w:t>Minnesota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May 11, 1858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Yellow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33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39" w:history="1">
              <w:r w:rsidRPr="00B0705B">
                <w:rPr>
                  <w:rFonts w:ascii="Tw Cen MT" w:eastAsia="Times New Roman" w:hAnsi="Tw Cen MT" w:cs="Times New Roman"/>
                </w:rPr>
                <w:t>Oregon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Feb. 14, 1859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Yellow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34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40" w:history="1">
              <w:r w:rsidRPr="00B0705B">
                <w:rPr>
                  <w:rFonts w:ascii="Tw Cen MT" w:eastAsia="Times New Roman" w:hAnsi="Tw Cen MT" w:cs="Times New Roman"/>
                </w:rPr>
                <w:t>Kansas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Jan. 29, 1861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Yellow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35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41" w:history="1">
              <w:r w:rsidRPr="00B0705B">
                <w:rPr>
                  <w:rFonts w:ascii="Tw Cen MT" w:eastAsia="Times New Roman" w:hAnsi="Tw Cen MT" w:cs="Times New Roman"/>
                </w:rPr>
                <w:t>West Virginia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June 20, 1863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Yellow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36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42" w:history="1">
              <w:r w:rsidRPr="00B0705B">
                <w:rPr>
                  <w:rFonts w:ascii="Tw Cen MT" w:eastAsia="Times New Roman" w:hAnsi="Tw Cen MT" w:cs="Times New Roman"/>
                </w:rPr>
                <w:t>Nevada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October 31, 1864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Yellow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37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43" w:history="1">
              <w:r w:rsidRPr="00B0705B">
                <w:rPr>
                  <w:rFonts w:ascii="Tw Cen MT" w:eastAsia="Times New Roman" w:hAnsi="Tw Cen MT" w:cs="Times New Roman"/>
                </w:rPr>
                <w:t>Nebraska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March 1, 1867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38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44" w:history="1">
              <w:r w:rsidRPr="00B0705B">
                <w:rPr>
                  <w:rFonts w:ascii="Tw Cen MT" w:eastAsia="Times New Roman" w:hAnsi="Tw Cen MT" w:cs="Times New Roman"/>
                </w:rPr>
                <w:t>Colorado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Aug. 1, 1876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0A6499" w:rsidRPr="00B0705B" w:rsidTr="00B0705B">
        <w:tc>
          <w:tcPr>
            <w:tcW w:w="648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39</w:t>
            </w:r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45" w:history="1">
              <w:r w:rsidRPr="00B0705B">
                <w:rPr>
                  <w:rFonts w:ascii="Tw Cen MT" w:eastAsia="Times New Roman" w:hAnsi="Tw Cen MT" w:cs="Times New Roman"/>
                </w:rPr>
                <w:t>North Dakota</w:t>
              </w:r>
            </w:hyperlink>
          </w:p>
        </w:tc>
        <w:tc>
          <w:tcPr>
            <w:tcW w:w="1890" w:type="dxa"/>
          </w:tcPr>
          <w:p w:rsidR="000A6499" w:rsidRPr="000A6499" w:rsidRDefault="000A6499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Nov. 2, 1889</w:t>
            </w:r>
          </w:p>
        </w:tc>
        <w:tc>
          <w:tcPr>
            <w:tcW w:w="1080" w:type="dxa"/>
          </w:tcPr>
          <w:p w:rsidR="000A6499" w:rsidRPr="00B0705B" w:rsidRDefault="00B0705B" w:rsidP="000A6499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40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46" w:history="1">
              <w:r w:rsidRPr="00B0705B">
                <w:rPr>
                  <w:rFonts w:ascii="Tw Cen MT" w:eastAsia="Times New Roman" w:hAnsi="Tw Cen MT" w:cs="Times New Roman"/>
                </w:rPr>
                <w:t>South Dakota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Nov. 2, 1889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41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47" w:history="1">
              <w:r w:rsidRPr="00B0705B">
                <w:rPr>
                  <w:rFonts w:ascii="Tw Cen MT" w:eastAsia="Times New Roman" w:hAnsi="Tw Cen MT" w:cs="Times New Roman"/>
                </w:rPr>
                <w:t>Montana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Nov. 8, 1889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42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48" w:history="1">
              <w:r w:rsidRPr="00B0705B">
                <w:rPr>
                  <w:rFonts w:ascii="Tw Cen MT" w:eastAsia="Times New Roman" w:hAnsi="Tw Cen MT" w:cs="Times New Roman"/>
                </w:rPr>
                <w:t>Washington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Nov. 11, 1889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43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49" w:history="1">
              <w:r w:rsidRPr="00B0705B">
                <w:rPr>
                  <w:rFonts w:ascii="Tw Cen MT" w:eastAsia="Times New Roman" w:hAnsi="Tw Cen MT" w:cs="Times New Roman"/>
                </w:rPr>
                <w:t>Idaho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July 3, 1890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44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50" w:history="1">
              <w:r w:rsidRPr="00B0705B">
                <w:rPr>
                  <w:rFonts w:ascii="Tw Cen MT" w:eastAsia="Times New Roman" w:hAnsi="Tw Cen MT" w:cs="Times New Roman"/>
                </w:rPr>
                <w:t>Wyoming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July 10, 1890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45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51" w:history="1">
              <w:r w:rsidRPr="00B0705B">
                <w:rPr>
                  <w:rFonts w:ascii="Tw Cen MT" w:eastAsia="Times New Roman" w:hAnsi="Tw Cen MT" w:cs="Times New Roman"/>
                </w:rPr>
                <w:t>Utah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Jan. 4, 1896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46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52" w:history="1">
              <w:r w:rsidRPr="00B0705B">
                <w:rPr>
                  <w:rFonts w:ascii="Tw Cen MT" w:eastAsia="Times New Roman" w:hAnsi="Tw Cen MT" w:cs="Times New Roman"/>
                </w:rPr>
                <w:t>Oklahoma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Nov. 16, 1907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47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53" w:history="1">
              <w:r w:rsidRPr="00B0705B">
                <w:rPr>
                  <w:rFonts w:ascii="Tw Cen MT" w:eastAsia="Times New Roman" w:hAnsi="Tw Cen MT" w:cs="Times New Roman"/>
                </w:rPr>
                <w:t>New Mexico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Jan. 6, 1912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48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54" w:history="1">
              <w:r w:rsidRPr="00B0705B">
                <w:rPr>
                  <w:rFonts w:ascii="Tw Cen MT" w:eastAsia="Times New Roman" w:hAnsi="Tw Cen MT" w:cs="Times New Roman"/>
                </w:rPr>
                <w:t>Arizona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Feb. 14, 1912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Orange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49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55" w:history="1">
              <w:r w:rsidRPr="00B0705B">
                <w:rPr>
                  <w:rFonts w:ascii="Tw Cen MT" w:eastAsia="Times New Roman" w:hAnsi="Tw Cen MT" w:cs="Times New Roman"/>
                </w:rPr>
                <w:t>Alaska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Jan. 3, 1959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Red</w:t>
            </w:r>
          </w:p>
        </w:tc>
      </w:tr>
      <w:tr w:rsidR="00B0705B" w:rsidRPr="00B0705B" w:rsidTr="00B0705B">
        <w:tc>
          <w:tcPr>
            <w:tcW w:w="648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50</w:t>
            </w:r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hyperlink r:id="rId56" w:history="1">
              <w:r w:rsidRPr="00B0705B">
                <w:rPr>
                  <w:rFonts w:ascii="Tw Cen MT" w:eastAsia="Times New Roman" w:hAnsi="Tw Cen MT" w:cs="Times New Roman"/>
                </w:rPr>
                <w:t>Hawaii</w:t>
              </w:r>
            </w:hyperlink>
          </w:p>
        </w:tc>
        <w:tc>
          <w:tcPr>
            <w:tcW w:w="1890" w:type="dxa"/>
          </w:tcPr>
          <w:p w:rsidR="00B0705B" w:rsidRPr="000A6499" w:rsidRDefault="00B0705B" w:rsidP="006266C3">
            <w:pPr>
              <w:spacing w:line="374" w:lineRule="atLeast"/>
              <w:rPr>
                <w:rFonts w:ascii="Tw Cen MT" w:eastAsia="Times New Roman" w:hAnsi="Tw Cen MT" w:cs="Times New Roman"/>
              </w:rPr>
            </w:pPr>
            <w:r w:rsidRPr="000A6499">
              <w:rPr>
                <w:rFonts w:ascii="Tw Cen MT" w:eastAsia="Times New Roman" w:hAnsi="Tw Cen MT" w:cs="Times New Roman"/>
              </w:rPr>
              <w:t>Aug. 21, 1959</w:t>
            </w:r>
          </w:p>
        </w:tc>
        <w:tc>
          <w:tcPr>
            <w:tcW w:w="1080" w:type="dxa"/>
          </w:tcPr>
          <w:p w:rsidR="00B0705B" w:rsidRPr="00B0705B" w:rsidRDefault="00B0705B" w:rsidP="006266C3">
            <w:pPr>
              <w:rPr>
                <w:rFonts w:ascii="Tw Cen MT" w:hAnsi="Tw Cen MT"/>
              </w:rPr>
            </w:pPr>
            <w:r w:rsidRPr="00B0705B">
              <w:rPr>
                <w:rFonts w:ascii="Tw Cen MT" w:hAnsi="Tw Cen MT"/>
              </w:rPr>
              <w:t>Red</w:t>
            </w:r>
          </w:p>
        </w:tc>
      </w:tr>
    </w:tbl>
    <w:p w:rsidR="00B0705B" w:rsidRDefault="00B0705B" w:rsidP="000A6499">
      <w:pPr>
        <w:spacing w:after="0"/>
        <w:rPr>
          <w:rFonts w:ascii="Tw Cen MT" w:hAnsi="Tw Cen MT"/>
          <w:sz w:val="24"/>
          <w:szCs w:val="24"/>
        </w:rPr>
        <w:sectPr w:rsidR="00B0705B" w:rsidSect="00B0705B">
          <w:type w:val="continuous"/>
          <w:pgSz w:w="15840" w:h="12240" w:orient="landscape"/>
          <w:pgMar w:top="810" w:right="1440" w:bottom="810" w:left="1440" w:header="720" w:footer="720" w:gutter="0"/>
          <w:cols w:num="2" w:space="720"/>
          <w:docGrid w:linePitch="360"/>
        </w:sectPr>
      </w:pPr>
    </w:p>
    <w:p w:rsidR="000A6499" w:rsidRPr="00B0705B" w:rsidRDefault="000A6499" w:rsidP="000A6499">
      <w:pPr>
        <w:spacing w:after="0"/>
        <w:rPr>
          <w:rFonts w:ascii="Tw Cen MT" w:hAnsi="Tw Cen MT"/>
          <w:sz w:val="24"/>
          <w:szCs w:val="24"/>
        </w:rPr>
      </w:pPr>
    </w:p>
    <w:sectPr w:rsidR="000A6499" w:rsidRPr="00B0705B" w:rsidSect="00B0705B">
      <w:type w:val="continuous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642"/>
    <w:multiLevelType w:val="hybridMultilevel"/>
    <w:tmpl w:val="34F2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6499"/>
    <w:rsid w:val="00093107"/>
    <w:rsid w:val="000A6499"/>
    <w:rsid w:val="00B0705B"/>
    <w:rsid w:val="00C8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A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4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6499"/>
    <w:rPr>
      <w:color w:val="0000FF"/>
      <w:u w:val="single"/>
    </w:rPr>
  </w:style>
  <w:style w:type="table" w:styleId="TableGrid">
    <w:name w:val="Table Grid"/>
    <w:basedOn w:val="TableNormal"/>
    <w:uiPriority w:val="59"/>
    <w:rsid w:val="000A6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3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mericanhistory.about.com/cs/colonialamerica/p/marylandcolony.htm" TargetMode="External"/><Relationship Id="rId18" Type="http://schemas.openxmlformats.org/officeDocument/2006/relationships/hyperlink" Target="http://americanhistory.about.com/cs/colonialamerica/p/ncarolinacolony.htm" TargetMode="External"/><Relationship Id="rId26" Type="http://schemas.openxmlformats.org/officeDocument/2006/relationships/hyperlink" Target="http://americanhistory.about.com/od/states/p/ff_Mississippi.htm" TargetMode="External"/><Relationship Id="rId39" Type="http://schemas.openxmlformats.org/officeDocument/2006/relationships/hyperlink" Target="http://americanhistory.about.com/od/states/p/ff_Oregon.htm" TargetMode="External"/><Relationship Id="rId21" Type="http://schemas.openxmlformats.org/officeDocument/2006/relationships/hyperlink" Target="http://americanhistory.about.com/od/states/p/ff_kentucky.htm" TargetMode="External"/><Relationship Id="rId34" Type="http://schemas.openxmlformats.org/officeDocument/2006/relationships/hyperlink" Target="http://americanhistory.about.com/od/states/p/ff_Texas.htm" TargetMode="External"/><Relationship Id="rId42" Type="http://schemas.openxmlformats.org/officeDocument/2006/relationships/hyperlink" Target="http://americanhistory.about.com/od/states/p/ff_Nevada.htm" TargetMode="External"/><Relationship Id="rId47" Type="http://schemas.openxmlformats.org/officeDocument/2006/relationships/hyperlink" Target="http://americanhistory.about.com/od/states/p/ff_montana.htm" TargetMode="External"/><Relationship Id="rId50" Type="http://schemas.openxmlformats.org/officeDocument/2006/relationships/hyperlink" Target="http://americanhistory.about.com/od/states/p/ff_Wyoming.htm" TargetMode="External"/><Relationship Id="rId55" Type="http://schemas.openxmlformats.org/officeDocument/2006/relationships/hyperlink" Target="http://americanhistory.about.com/od/states/p/ff_alaska.htm" TargetMode="External"/><Relationship Id="rId7" Type="http://schemas.openxmlformats.org/officeDocument/2006/relationships/hyperlink" Target="http://americanhistory.about.com/od/states/p/ff_delaware.htm" TargetMode="External"/><Relationship Id="rId12" Type="http://schemas.openxmlformats.org/officeDocument/2006/relationships/hyperlink" Target="http://americanhistory.about.com/cs/colonialamerica/p/masscolony.htm" TargetMode="External"/><Relationship Id="rId17" Type="http://schemas.openxmlformats.org/officeDocument/2006/relationships/hyperlink" Target="http://americanhistory.about.com/cs/colonialamerica/p/newyorkcolony.htm" TargetMode="External"/><Relationship Id="rId25" Type="http://schemas.openxmlformats.org/officeDocument/2006/relationships/hyperlink" Target="http://americanhistory.about.com/od/states/p/ff_indiana.htm" TargetMode="External"/><Relationship Id="rId33" Type="http://schemas.openxmlformats.org/officeDocument/2006/relationships/hyperlink" Target="http://americanhistory.about.com/od/states/p/ff_florida.htm" TargetMode="External"/><Relationship Id="rId38" Type="http://schemas.openxmlformats.org/officeDocument/2006/relationships/hyperlink" Target="http://americanhistory.about.com/od/states/p/ff_Minnesota.htm" TargetMode="External"/><Relationship Id="rId46" Type="http://schemas.openxmlformats.org/officeDocument/2006/relationships/hyperlink" Target="http://americanhistory.about.com/od/states/p/ff_South_Dakota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mericanhistory.about.com/cs/colonialamerica/p/virginiacolony.htm" TargetMode="External"/><Relationship Id="rId20" Type="http://schemas.openxmlformats.org/officeDocument/2006/relationships/hyperlink" Target="http://americanhistory.about.com/od/states/p/ff_Vermont.htm" TargetMode="External"/><Relationship Id="rId29" Type="http://schemas.openxmlformats.org/officeDocument/2006/relationships/hyperlink" Target="http://americanhistory.about.com/od/states/p/ff_Maine.htm" TargetMode="External"/><Relationship Id="rId41" Type="http://schemas.openxmlformats.org/officeDocument/2006/relationships/hyperlink" Target="http://americanhistory.about.com/od/states/p/ff_west_virginia.htm" TargetMode="External"/><Relationship Id="rId54" Type="http://schemas.openxmlformats.org/officeDocument/2006/relationships/hyperlink" Target="http://americanhistory.about.com/od/states/p/ff_arizona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americanhistory.about.com/od/states/p/ff_connecticut.htm" TargetMode="External"/><Relationship Id="rId24" Type="http://schemas.openxmlformats.org/officeDocument/2006/relationships/hyperlink" Target="http://americanhistory.about.com/od/states/p/ff_louisiana.htm" TargetMode="External"/><Relationship Id="rId32" Type="http://schemas.openxmlformats.org/officeDocument/2006/relationships/hyperlink" Target="http://americanhistory.about.com/od/states/p/ff_Michigan.htm" TargetMode="External"/><Relationship Id="rId37" Type="http://schemas.openxmlformats.org/officeDocument/2006/relationships/hyperlink" Target="http://americanhistory.about.com/od/states/p/ff_california.htm" TargetMode="External"/><Relationship Id="rId40" Type="http://schemas.openxmlformats.org/officeDocument/2006/relationships/hyperlink" Target="http://americanhistory.about.com/od/states/p/ff_kansas.htm" TargetMode="External"/><Relationship Id="rId45" Type="http://schemas.openxmlformats.org/officeDocument/2006/relationships/hyperlink" Target="http://americanhistory.about.com/od/states/p/ff_north_dakota.htm" TargetMode="External"/><Relationship Id="rId53" Type="http://schemas.openxmlformats.org/officeDocument/2006/relationships/hyperlink" Target="http://americanhistory.about.com/od/states/p/ff_new_mexico.htm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mericanhistory.about.com/cs/colonialamerica/p/hampshirecolony.htm" TargetMode="External"/><Relationship Id="rId23" Type="http://schemas.openxmlformats.org/officeDocument/2006/relationships/hyperlink" Target="http://americanhistory.about.com/od/states/p/ff_Ohio.htm" TargetMode="External"/><Relationship Id="rId28" Type="http://schemas.openxmlformats.org/officeDocument/2006/relationships/hyperlink" Target="http://americanhistory.about.com/od/states/p/ff_alabama.htm" TargetMode="External"/><Relationship Id="rId36" Type="http://schemas.openxmlformats.org/officeDocument/2006/relationships/hyperlink" Target="http://americanhistory.about.com/od/states/p/ff_Wisconsin.htm" TargetMode="External"/><Relationship Id="rId49" Type="http://schemas.openxmlformats.org/officeDocument/2006/relationships/hyperlink" Target="http://americanhistory.about.com/od/states/p/ff_idaho.ht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americanhistory.about.com/od/states/p/ff_georgia.htm" TargetMode="External"/><Relationship Id="rId19" Type="http://schemas.openxmlformats.org/officeDocument/2006/relationships/hyperlink" Target="http://americanhistory.about.com/cs/colonialamerica/p/rhodecolony.htm" TargetMode="External"/><Relationship Id="rId31" Type="http://schemas.openxmlformats.org/officeDocument/2006/relationships/hyperlink" Target="http://americanhistory.about.com/od/states/p/ff_arkansas.htm" TargetMode="External"/><Relationship Id="rId44" Type="http://schemas.openxmlformats.org/officeDocument/2006/relationships/hyperlink" Target="http://americanhistory.about.com/od/states/p/ff_colorado.htm" TargetMode="External"/><Relationship Id="rId52" Type="http://schemas.openxmlformats.org/officeDocument/2006/relationships/hyperlink" Target="http://americanhistory.about.com/od/states/p/ff_Oklahom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ericanhistory.about.com/od/states/p/ff_new_jersey.htm" TargetMode="External"/><Relationship Id="rId14" Type="http://schemas.openxmlformats.org/officeDocument/2006/relationships/hyperlink" Target="http://americanhistory.about.com/cs/colonialamerica/p/scarolinacolony.htm" TargetMode="External"/><Relationship Id="rId22" Type="http://schemas.openxmlformats.org/officeDocument/2006/relationships/hyperlink" Target="http://americanhistory.about.com/od/states/p/ff_Tennessee.htm" TargetMode="External"/><Relationship Id="rId27" Type="http://schemas.openxmlformats.org/officeDocument/2006/relationships/hyperlink" Target="http://americanhistory.about.com/od/states/p/ff_illinois.htm" TargetMode="External"/><Relationship Id="rId30" Type="http://schemas.openxmlformats.org/officeDocument/2006/relationships/hyperlink" Target="http://americanhistory.about.com/od/states/p/ff_Missouri.htm" TargetMode="External"/><Relationship Id="rId35" Type="http://schemas.openxmlformats.org/officeDocument/2006/relationships/hyperlink" Target="http://americanhistory.about.com/od/states/p/ff_iowa.htm" TargetMode="External"/><Relationship Id="rId43" Type="http://schemas.openxmlformats.org/officeDocument/2006/relationships/hyperlink" Target="http://americanhistory.about.com/od/states/p/ff_Nebraska.htm" TargetMode="External"/><Relationship Id="rId48" Type="http://schemas.openxmlformats.org/officeDocument/2006/relationships/hyperlink" Target="http://americanhistory.about.com/od/states/p/ff_Washington.htm" TargetMode="External"/><Relationship Id="rId56" Type="http://schemas.openxmlformats.org/officeDocument/2006/relationships/hyperlink" Target="http://americanhistory.about.com/od/states/p/ff_hawaii.htm" TargetMode="External"/><Relationship Id="rId8" Type="http://schemas.openxmlformats.org/officeDocument/2006/relationships/hyperlink" Target="http://americanhistory.about.com/cs/colonialamerica/p/penncolony.htm" TargetMode="External"/><Relationship Id="rId51" Type="http://schemas.openxmlformats.org/officeDocument/2006/relationships/hyperlink" Target="http://americanhistory.about.com/od/states/p/ff_Utah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95551-1DA5-4F7A-8231-2152C83A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jjohnson</cp:lastModifiedBy>
  <cp:revision>2</cp:revision>
  <dcterms:created xsi:type="dcterms:W3CDTF">2015-08-27T12:09:00Z</dcterms:created>
  <dcterms:modified xsi:type="dcterms:W3CDTF">2015-08-27T12:34:00Z</dcterms:modified>
</cp:coreProperties>
</file>