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C5" w:rsidRPr="00E13254" w:rsidRDefault="00B63A33" w:rsidP="00E13254">
      <w:pPr>
        <w:spacing w:after="0" w:line="240" w:lineRule="auto"/>
        <w:jc w:val="center"/>
        <w:rPr>
          <w:rFonts w:ascii="Garamond" w:eastAsia="Times New Roman" w:hAnsi="Garamond" w:cs="Times New Roman"/>
          <w:b/>
          <w:bCs/>
          <w:sz w:val="72"/>
          <w:szCs w:val="72"/>
        </w:rPr>
      </w:pPr>
      <w:r>
        <w:rPr>
          <w:rFonts w:ascii="Garamond" w:eastAsia="Times New Roman" w:hAnsi="Garamond" w:cs="Times New Roman"/>
          <w:b/>
          <w:bCs/>
          <w:sz w:val="72"/>
          <w:szCs w:val="72"/>
        </w:rPr>
        <w:t xml:space="preserve">Timeline of </w:t>
      </w:r>
      <w:r w:rsidR="008834C5" w:rsidRPr="00E13254">
        <w:rPr>
          <w:rFonts w:ascii="Garamond" w:eastAsia="Times New Roman" w:hAnsi="Garamond" w:cs="Times New Roman"/>
          <w:b/>
          <w:bCs/>
          <w:sz w:val="72"/>
          <w:szCs w:val="72"/>
        </w:rPr>
        <w:t xml:space="preserve">Watergate </w:t>
      </w:r>
      <w:r>
        <w:rPr>
          <w:rFonts w:ascii="Garamond" w:eastAsia="Times New Roman" w:hAnsi="Garamond" w:cs="Times New Roman"/>
          <w:b/>
          <w:bCs/>
          <w:sz w:val="72"/>
          <w:szCs w:val="72"/>
        </w:rPr>
        <w:t xml:space="preserve">&amp; Related </w:t>
      </w:r>
      <w:r w:rsidR="008834C5" w:rsidRPr="00E13254">
        <w:rPr>
          <w:rFonts w:ascii="Garamond" w:eastAsia="Times New Roman" w:hAnsi="Garamond" w:cs="Times New Roman"/>
          <w:b/>
          <w:bCs/>
          <w:sz w:val="72"/>
          <w:szCs w:val="72"/>
        </w:rPr>
        <w:t>Scandal</w:t>
      </w:r>
      <w:r>
        <w:rPr>
          <w:rFonts w:ascii="Garamond" w:eastAsia="Times New Roman" w:hAnsi="Garamond" w:cs="Times New Roman"/>
          <w:b/>
          <w:bCs/>
          <w:sz w:val="72"/>
          <w:szCs w:val="72"/>
        </w:rPr>
        <w:t>s</w:t>
      </w:r>
    </w:p>
    <w:p w:rsidR="00A12B2B" w:rsidRPr="0056187B" w:rsidRDefault="00A12B2B" w:rsidP="00A12B2B">
      <w:pPr>
        <w:spacing w:after="0" w:line="240" w:lineRule="auto"/>
        <w:jc w:val="center"/>
        <w:rPr>
          <w:rFonts w:ascii="Garamond" w:eastAsia="Times New Roman" w:hAnsi="Garamond" w:cs="Times New Roman"/>
          <w:b/>
          <w:bCs/>
        </w:rPr>
      </w:pPr>
    </w:p>
    <w:p w:rsidR="00A12B2B" w:rsidRPr="0056187B" w:rsidRDefault="00A12B2B" w:rsidP="00A12B2B">
      <w:pPr>
        <w:spacing w:after="0" w:line="240" w:lineRule="auto"/>
        <w:jc w:val="center"/>
        <w:rPr>
          <w:rFonts w:ascii="Garamond" w:eastAsia="Times New Roman" w:hAnsi="Garamond" w:cs="Times New Roman"/>
          <w:b/>
          <w:bCs/>
        </w:rPr>
      </w:pPr>
      <w:r w:rsidRPr="0056187B">
        <w:rPr>
          <w:rFonts w:ascii="Garamond" w:eastAsia="Times New Roman" w:hAnsi="Garamond" w:cs="Times New Roman"/>
          <w:b/>
          <w:bCs/>
        </w:rPr>
        <w:drawing>
          <wp:inline distT="0" distB="0" distL="0" distR="0" wp14:anchorId="38375ECE" wp14:editId="3F3CCD97">
            <wp:extent cx="4476526" cy="2133600"/>
            <wp:effectExtent l="0" t="0" r="635" b="0"/>
            <wp:docPr id="1" name="Picture 1" descr="http://media.npr.org/assets/img/2012/06/15/ap730315048-1-_wide-fafb3cb7e603964b3f594c4da0bbd5f9d21c1935-s6-c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npr.org/assets/img/2012/06/15/ap730315048-1-_wide-fafb3cb7e603964b3f594c4da0bbd5f9d21c1935-s6-c30.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5069"/>
                    <a:stretch/>
                  </pic:blipFill>
                  <pic:spPr bwMode="auto">
                    <a:xfrm>
                      <a:off x="0" y="0"/>
                      <a:ext cx="4486842" cy="2138517"/>
                    </a:xfrm>
                    <a:prstGeom prst="rect">
                      <a:avLst/>
                    </a:prstGeom>
                    <a:noFill/>
                    <a:ln>
                      <a:noFill/>
                    </a:ln>
                    <a:extLst>
                      <a:ext uri="{53640926-AAD7-44D8-BBD7-CCE9431645EC}">
                        <a14:shadowObscured xmlns:a14="http://schemas.microsoft.com/office/drawing/2010/main"/>
                      </a:ext>
                    </a:extLst>
                  </pic:spPr>
                </pic:pic>
              </a:graphicData>
            </a:graphic>
          </wp:inline>
        </w:drawing>
      </w:r>
    </w:p>
    <w:p w:rsidR="00A12B2B" w:rsidRPr="0056187B" w:rsidRDefault="00A12B2B" w:rsidP="00E13254">
      <w:pPr>
        <w:spacing w:after="0" w:line="240" w:lineRule="auto"/>
        <w:rPr>
          <w:rFonts w:ascii="Garamond" w:eastAsia="Times New Roman" w:hAnsi="Garamond" w:cs="Times New Roman"/>
          <w:b/>
          <w:bCs/>
        </w:rPr>
      </w:pPr>
    </w:p>
    <w:p w:rsidR="008834C5" w:rsidRPr="008834C5" w:rsidRDefault="008834C5" w:rsidP="00E13254">
      <w:pPr>
        <w:spacing w:after="0" w:line="240" w:lineRule="auto"/>
        <w:rPr>
          <w:rFonts w:ascii="Garamond" w:eastAsia="Times New Roman" w:hAnsi="Garamond" w:cs="Times New Roman"/>
        </w:rPr>
      </w:pPr>
      <w:r w:rsidRPr="008834C5">
        <w:rPr>
          <w:rFonts w:ascii="Garamond" w:eastAsia="Times New Roman" w:hAnsi="Garamond" w:cs="Times New Roman"/>
          <w:b/>
          <w:bCs/>
        </w:rPr>
        <w:t>1968</w:t>
      </w:r>
    </w:p>
    <w:p w:rsidR="008834C5" w:rsidRPr="008834C5" w:rsidRDefault="008834C5" w:rsidP="00E13254">
      <w:pPr>
        <w:numPr>
          <w:ilvl w:val="0"/>
          <w:numId w:val="1"/>
        </w:numPr>
        <w:spacing w:after="0" w:line="240" w:lineRule="auto"/>
        <w:rPr>
          <w:rFonts w:ascii="Garamond" w:eastAsia="Times New Roman" w:hAnsi="Garamond" w:cs="Times New Roman"/>
        </w:rPr>
      </w:pPr>
      <w:r w:rsidRPr="008834C5">
        <w:rPr>
          <w:rFonts w:ascii="Garamond" w:eastAsia="Times New Roman" w:hAnsi="Garamond" w:cs="Times New Roman"/>
          <w:b/>
          <w:bCs/>
        </w:rPr>
        <w:t>November 1968:</w:t>
      </w:r>
      <w:r w:rsidRPr="008834C5">
        <w:rPr>
          <w:rFonts w:ascii="Garamond" w:eastAsia="Times New Roman" w:hAnsi="Garamond" w:cs="Times New Roman"/>
        </w:rPr>
        <w:t xml:space="preserve"> Richard Milhous Nixon, the 55-year-old former vice president who lost the presidency for the Republicans in 1960, reclaims it by defeating Hubert Humphrey in one of the closest elections in U.S. history.</w:t>
      </w:r>
    </w:p>
    <w:p w:rsidR="008834C5" w:rsidRPr="008834C5" w:rsidRDefault="008834C5" w:rsidP="00E13254">
      <w:pPr>
        <w:spacing w:after="0" w:line="240" w:lineRule="auto"/>
        <w:rPr>
          <w:rFonts w:ascii="Garamond" w:eastAsia="Times New Roman" w:hAnsi="Garamond" w:cs="Times New Roman"/>
        </w:rPr>
      </w:pPr>
      <w:r w:rsidRPr="008834C5">
        <w:rPr>
          <w:rFonts w:ascii="Garamond" w:eastAsia="Times New Roman" w:hAnsi="Garamond" w:cs="Times New Roman"/>
          <w:b/>
          <w:bCs/>
        </w:rPr>
        <w:t>1970</w:t>
      </w:r>
    </w:p>
    <w:p w:rsidR="008834C5" w:rsidRPr="008834C5" w:rsidRDefault="008834C5" w:rsidP="00E13254">
      <w:pPr>
        <w:numPr>
          <w:ilvl w:val="0"/>
          <w:numId w:val="2"/>
        </w:numPr>
        <w:spacing w:after="0" w:line="240" w:lineRule="auto"/>
        <w:rPr>
          <w:rFonts w:ascii="Garamond" w:eastAsia="Times New Roman" w:hAnsi="Garamond" w:cs="Times New Roman"/>
        </w:rPr>
      </w:pPr>
      <w:r w:rsidRPr="008834C5">
        <w:rPr>
          <w:rFonts w:ascii="Garamond" w:eastAsia="Times New Roman" w:hAnsi="Garamond" w:cs="Times New Roman"/>
          <w:b/>
          <w:bCs/>
        </w:rPr>
        <w:t>July 23, 1970:</w:t>
      </w:r>
      <w:r w:rsidRPr="008834C5">
        <w:rPr>
          <w:rFonts w:ascii="Garamond" w:eastAsia="Times New Roman" w:hAnsi="Garamond" w:cs="Times New Roman"/>
        </w:rPr>
        <w:t xml:space="preserve"> Nixon approves a plan for greatly expanding domestic intelligence-gathering by the FBI, CIA and other agencies. He has second thoughts a few days later and rescinds his approval.</w:t>
      </w:r>
    </w:p>
    <w:p w:rsidR="008834C5" w:rsidRPr="008834C5" w:rsidRDefault="008834C5" w:rsidP="00E13254">
      <w:pPr>
        <w:spacing w:after="0" w:line="240" w:lineRule="auto"/>
        <w:rPr>
          <w:rFonts w:ascii="Garamond" w:eastAsia="Times New Roman" w:hAnsi="Garamond" w:cs="Times New Roman"/>
        </w:rPr>
      </w:pPr>
      <w:r w:rsidRPr="008834C5">
        <w:rPr>
          <w:rFonts w:ascii="Garamond" w:eastAsia="Times New Roman" w:hAnsi="Garamond" w:cs="Times New Roman"/>
          <w:b/>
          <w:bCs/>
        </w:rPr>
        <w:t>1971</w:t>
      </w:r>
    </w:p>
    <w:p w:rsidR="00B63A33" w:rsidRPr="0056187B" w:rsidRDefault="00B63A33" w:rsidP="00E13254">
      <w:pPr>
        <w:numPr>
          <w:ilvl w:val="0"/>
          <w:numId w:val="3"/>
        </w:numPr>
        <w:spacing w:after="0" w:line="240" w:lineRule="auto"/>
        <w:rPr>
          <w:rFonts w:ascii="Garamond" w:eastAsia="Times New Roman" w:hAnsi="Garamond" w:cs="Times New Roman"/>
        </w:rPr>
      </w:pPr>
      <w:r w:rsidRPr="0056187B">
        <w:rPr>
          <w:rFonts w:ascii="Garamond" w:eastAsia="Times New Roman" w:hAnsi="Garamond" w:cs="Times New Roman"/>
          <w:b/>
          <w:bCs/>
        </w:rPr>
        <w:t xml:space="preserve">March 8, 1971: </w:t>
      </w:r>
      <w:r w:rsidRPr="0056187B">
        <w:rPr>
          <w:rFonts w:ascii="Garamond" w:eastAsia="Times New Roman" w:hAnsi="Garamond" w:cs="Times New Roman"/>
          <w:bCs/>
        </w:rPr>
        <w:t>A group calling itself the “Citizens Committee to Investigate the FBI” breaks into the FBI field office in Media, Pennsylvania.  The do</w:t>
      </w:r>
      <w:bookmarkStart w:id="0" w:name="_GoBack"/>
      <w:bookmarkEnd w:id="0"/>
      <w:r w:rsidRPr="0056187B">
        <w:rPr>
          <w:rFonts w:ascii="Garamond" w:eastAsia="Times New Roman" w:hAnsi="Garamond" w:cs="Times New Roman"/>
          <w:bCs/>
        </w:rPr>
        <w:t xml:space="preserve">cuments they steal reveal the existence of the FBI’s Counterintelligence Program (COINTELPRO), an operation which had </w:t>
      </w:r>
      <w:proofErr w:type="spellStart"/>
      <w:r w:rsidR="0056187B">
        <w:rPr>
          <w:rFonts w:ascii="Garamond" w:eastAsia="Times New Roman" w:hAnsi="Garamond" w:cs="Times New Roman"/>
          <w:bCs/>
        </w:rPr>
        <w:t>survei</w:t>
      </w:r>
      <w:r w:rsidRPr="0056187B">
        <w:rPr>
          <w:rFonts w:ascii="Garamond" w:eastAsia="Times New Roman" w:hAnsi="Garamond" w:cs="Times New Roman"/>
          <w:bCs/>
        </w:rPr>
        <w:t>l</w:t>
      </w:r>
      <w:r w:rsidR="0056187B">
        <w:rPr>
          <w:rFonts w:ascii="Garamond" w:eastAsia="Times New Roman" w:hAnsi="Garamond" w:cs="Times New Roman"/>
          <w:bCs/>
        </w:rPr>
        <w:t>l</w:t>
      </w:r>
      <w:r w:rsidRPr="0056187B">
        <w:rPr>
          <w:rFonts w:ascii="Garamond" w:eastAsia="Times New Roman" w:hAnsi="Garamond" w:cs="Times New Roman"/>
          <w:bCs/>
        </w:rPr>
        <w:t>ed</w:t>
      </w:r>
      <w:proofErr w:type="spellEnd"/>
      <w:r w:rsidRPr="0056187B">
        <w:rPr>
          <w:rFonts w:ascii="Garamond" w:eastAsia="Times New Roman" w:hAnsi="Garamond" w:cs="Times New Roman"/>
          <w:bCs/>
        </w:rPr>
        <w:t xml:space="preserve"> and attempted to </w:t>
      </w:r>
      <w:r w:rsidR="0056187B">
        <w:rPr>
          <w:rFonts w:ascii="Garamond" w:eastAsia="Times New Roman" w:hAnsi="Garamond" w:cs="Times New Roman"/>
          <w:bCs/>
        </w:rPr>
        <w:t>discredit</w:t>
      </w:r>
      <w:r w:rsidRPr="0056187B">
        <w:rPr>
          <w:rFonts w:ascii="Garamond" w:eastAsia="Times New Roman" w:hAnsi="Garamond" w:cs="Times New Roman"/>
          <w:bCs/>
        </w:rPr>
        <w:t xml:space="preserve"> </w:t>
      </w:r>
      <w:r w:rsidR="0056187B">
        <w:rPr>
          <w:rFonts w:ascii="Garamond" w:eastAsia="Times New Roman" w:hAnsi="Garamond" w:cs="Times New Roman"/>
          <w:bCs/>
        </w:rPr>
        <w:t xml:space="preserve">suspected communists as well as </w:t>
      </w:r>
      <w:r w:rsidRPr="0056187B">
        <w:rPr>
          <w:rFonts w:ascii="Garamond" w:eastAsia="Times New Roman" w:hAnsi="Garamond" w:cs="Times New Roman"/>
          <w:bCs/>
        </w:rPr>
        <w:t>civil right</w:t>
      </w:r>
      <w:r w:rsidR="0056187B">
        <w:rPr>
          <w:rFonts w:ascii="Garamond" w:eastAsia="Times New Roman" w:hAnsi="Garamond" w:cs="Times New Roman"/>
          <w:bCs/>
        </w:rPr>
        <w:t>s and antiwar leaders</w:t>
      </w:r>
      <w:r w:rsidRPr="0056187B">
        <w:rPr>
          <w:rFonts w:ascii="Garamond" w:eastAsia="Times New Roman" w:hAnsi="Garamond" w:cs="Times New Roman"/>
          <w:bCs/>
        </w:rPr>
        <w:t>.</w:t>
      </w:r>
    </w:p>
    <w:p w:rsidR="008834C5" w:rsidRPr="008834C5" w:rsidRDefault="008834C5" w:rsidP="00E13254">
      <w:pPr>
        <w:numPr>
          <w:ilvl w:val="0"/>
          <w:numId w:val="3"/>
        </w:numPr>
        <w:spacing w:after="0" w:line="240" w:lineRule="auto"/>
        <w:rPr>
          <w:rFonts w:ascii="Garamond" w:eastAsia="Times New Roman" w:hAnsi="Garamond" w:cs="Times New Roman"/>
        </w:rPr>
      </w:pPr>
      <w:r w:rsidRPr="008834C5">
        <w:rPr>
          <w:rFonts w:ascii="Garamond" w:eastAsia="Times New Roman" w:hAnsi="Garamond" w:cs="Times New Roman"/>
          <w:b/>
          <w:bCs/>
        </w:rPr>
        <w:t>June 13, 1971:</w:t>
      </w:r>
      <w:r w:rsidRPr="008834C5">
        <w:rPr>
          <w:rFonts w:ascii="Garamond" w:eastAsia="Times New Roman" w:hAnsi="Garamond" w:cs="Times New Roman"/>
        </w:rPr>
        <w:t xml:space="preserve"> The </w:t>
      </w:r>
      <w:r w:rsidRPr="008834C5">
        <w:rPr>
          <w:rFonts w:ascii="Garamond" w:eastAsia="Times New Roman" w:hAnsi="Garamond" w:cs="Times New Roman"/>
          <w:i/>
        </w:rPr>
        <w:t>New York Times</w:t>
      </w:r>
      <w:r w:rsidRPr="008834C5">
        <w:rPr>
          <w:rFonts w:ascii="Garamond" w:eastAsia="Times New Roman" w:hAnsi="Garamond" w:cs="Times New Roman"/>
        </w:rPr>
        <w:t xml:space="preserve"> begins publishing the Pentagon Papers – the Defense Department’s secret history of the Vietnam War. The </w:t>
      </w:r>
      <w:r w:rsidRPr="008834C5">
        <w:rPr>
          <w:rFonts w:ascii="Garamond" w:eastAsia="Times New Roman" w:hAnsi="Garamond" w:cs="Times New Roman"/>
          <w:i/>
        </w:rPr>
        <w:t>Washington Post</w:t>
      </w:r>
      <w:r w:rsidRPr="008834C5">
        <w:rPr>
          <w:rFonts w:ascii="Garamond" w:eastAsia="Times New Roman" w:hAnsi="Garamond" w:cs="Times New Roman"/>
        </w:rPr>
        <w:t xml:space="preserve"> will begin publishing the papers later in the week.</w:t>
      </w:r>
    </w:p>
    <w:p w:rsidR="008834C5" w:rsidRPr="008834C5" w:rsidRDefault="008834C5" w:rsidP="00E13254">
      <w:pPr>
        <w:numPr>
          <w:ilvl w:val="0"/>
          <w:numId w:val="3"/>
        </w:numPr>
        <w:spacing w:after="0" w:line="240" w:lineRule="auto"/>
        <w:rPr>
          <w:rFonts w:ascii="Garamond" w:eastAsia="Times New Roman" w:hAnsi="Garamond" w:cs="Times New Roman"/>
        </w:rPr>
      </w:pPr>
      <w:r w:rsidRPr="008834C5">
        <w:rPr>
          <w:rFonts w:ascii="Garamond" w:eastAsia="Times New Roman" w:hAnsi="Garamond" w:cs="Times New Roman"/>
          <w:b/>
          <w:bCs/>
        </w:rPr>
        <w:t>September 9, 1971:</w:t>
      </w:r>
      <w:r w:rsidRPr="008834C5">
        <w:rPr>
          <w:rFonts w:ascii="Garamond" w:eastAsia="Times New Roman" w:hAnsi="Garamond" w:cs="Times New Roman"/>
        </w:rPr>
        <w:t xml:space="preserve"> The White House “plumbers” unit – named for their orders to plug leaks in the administration – burglarizes a psychiatrist’s office to find files on Daniel Ellsberg, the former defense analyst who leaked the Pentagon Papers.</w:t>
      </w:r>
    </w:p>
    <w:p w:rsidR="008834C5" w:rsidRPr="008834C5" w:rsidRDefault="008834C5" w:rsidP="00E13254">
      <w:pPr>
        <w:spacing w:after="0" w:line="240" w:lineRule="auto"/>
        <w:rPr>
          <w:rFonts w:ascii="Garamond" w:eastAsia="Times New Roman" w:hAnsi="Garamond" w:cs="Times New Roman"/>
        </w:rPr>
      </w:pPr>
      <w:r w:rsidRPr="008834C5">
        <w:rPr>
          <w:rFonts w:ascii="Garamond" w:eastAsia="Times New Roman" w:hAnsi="Garamond" w:cs="Times New Roman"/>
          <w:b/>
          <w:bCs/>
        </w:rPr>
        <w:t>1972</w:t>
      </w:r>
    </w:p>
    <w:p w:rsidR="008834C5" w:rsidRPr="008834C5" w:rsidRDefault="008834C5" w:rsidP="00E13254">
      <w:pPr>
        <w:numPr>
          <w:ilvl w:val="0"/>
          <w:numId w:val="4"/>
        </w:numPr>
        <w:spacing w:after="0" w:line="240" w:lineRule="auto"/>
        <w:rPr>
          <w:rFonts w:ascii="Garamond" w:eastAsia="Times New Roman" w:hAnsi="Garamond" w:cs="Times New Roman"/>
        </w:rPr>
      </w:pPr>
      <w:r w:rsidRPr="008834C5">
        <w:rPr>
          <w:rFonts w:ascii="Garamond" w:eastAsia="Times New Roman" w:hAnsi="Garamond" w:cs="Times New Roman"/>
          <w:b/>
          <w:bCs/>
        </w:rPr>
        <w:t>June 17, 1972:</w:t>
      </w:r>
      <w:r w:rsidRPr="008834C5">
        <w:rPr>
          <w:rFonts w:ascii="Garamond" w:eastAsia="Times New Roman" w:hAnsi="Garamond" w:cs="Times New Roman"/>
        </w:rPr>
        <w:t xml:space="preserve"> Five men, one of whom says he used to work for the CIA, are arrested at 2:30 a.m. trying to bug the offices of the Democratic National Committee at the Watergate hotel and office complex.</w:t>
      </w:r>
    </w:p>
    <w:p w:rsidR="008834C5" w:rsidRPr="008834C5" w:rsidRDefault="008834C5" w:rsidP="00E13254">
      <w:pPr>
        <w:numPr>
          <w:ilvl w:val="0"/>
          <w:numId w:val="4"/>
        </w:numPr>
        <w:spacing w:after="0" w:line="240" w:lineRule="auto"/>
        <w:rPr>
          <w:rFonts w:ascii="Garamond" w:eastAsia="Times New Roman" w:hAnsi="Garamond" w:cs="Times New Roman"/>
        </w:rPr>
      </w:pPr>
      <w:r w:rsidRPr="008834C5">
        <w:rPr>
          <w:rFonts w:ascii="Garamond" w:eastAsia="Times New Roman" w:hAnsi="Garamond" w:cs="Times New Roman"/>
          <w:b/>
          <w:bCs/>
        </w:rPr>
        <w:t>June 19, 1972:</w:t>
      </w:r>
      <w:r w:rsidRPr="008834C5">
        <w:rPr>
          <w:rFonts w:ascii="Garamond" w:eastAsia="Times New Roman" w:hAnsi="Garamond" w:cs="Times New Roman"/>
        </w:rPr>
        <w:t xml:space="preserve"> A GOP security aide is among the Watergate burglars, The </w:t>
      </w:r>
      <w:r w:rsidRPr="008834C5">
        <w:rPr>
          <w:rFonts w:ascii="Garamond" w:eastAsia="Times New Roman" w:hAnsi="Garamond" w:cs="Times New Roman"/>
          <w:i/>
        </w:rPr>
        <w:t>Washington Post</w:t>
      </w:r>
      <w:r w:rsidRPr="008834C5">
        <w:rPr>
          <w:rFonts w:ascii="Garamond" w:eastAsia="Times New Roman" w:hAnsi="Garamond" w:cs="Times New Roman"/>
        </w:rPr>
        <w:t xml:space="preserve"> reports. Former attorney general John Mitchell, head of the Nixon reelection campaign, denies any link to the operation.</w:t>
      </w:r>
    </w:p>
    <w:p w:rsidR="008834C5" w:rsidRPr="008834C5" w:rsidRDefault="008834C5" w:rsidP="00E13254">
      <w:pPr>
        <w:numPr>
          <w:ilvl w:val="0"/>
          <w:numId w:val="4"/>
        </w:numPr>
        <w:spacing w:after="0" w:line="240" w:lineRule="auto"/>
        <w:rPr>
          <w:rFonts w:ascii="Garamond" w:eastAsia="Times New Roman" w:hAnsi="Garamond" w:cs="Times New Roman"/>
        </w:rPr>
      </w:pPr>
      <w:r w:rsidRPr="008834C5">
        <w:rPr>
          <w:rFonts w:ascii="Garamond" w:eastAsia="Times New Roman" w:hAnsi="Garamond" w:cs="Times New Roman"/>
          <w:b/>
          <w:bCs/>
        </w:rPr>
        <w:t>August 1, 1972:</w:t>
      </w:r>
      <w:r w:rsidRPr="008834C5">
        <w:rPr>
          <w:rFonts w:ascii="Garamond" w:eastAsia="Times New Roman" w:hAnsi="Garamond" w:cs="Times New Roman"/>
        </w:rPr>
        <w:t xml:space="preserve"> A $25,000 cashier’s check, apparently earmarked for the Nixon campaign, wound up in the bank account of a Watergate burglar, The </w:t>
      </w:r>
      <w:r w:rsidRPr="008834C5">
        <w:rPr>
          <w:rFonts w:ascii="Garamond" w:eastAsia="Times New Roman" w:hAnsi="Garamond" w:cs="Times New Roman"/>
          <w:i/>
        </w:rPr>
        <w:t>Washington Post</w:t>
      </w:r>
      <w:r w:rsidRPr="008834C5">
        <w:rPr>
          <w:rFonts w:ascii="Garamond" w:eastAsia="Times New Roman" w:hAnsi="Garamond" w:cs="Times New Roman"/>
        </w:rPr>
        <w:t xml:space="preserve"> reports.</w:t>
      </w:r>
    </w:p>
    <w:p w:rsidR="008834C5" w:rsidRPr="008834C5" w:rsidRDefault="008834C5" w:rsidP="00E13254">
      <w:pPr>
        <w:numPr>
          <w:ilvl w:val="0"/>
          <w:numId w:val="4"/>
        </w:numPr>
        <w:spacing w:after="0" w:line="240" w:lineRule="auto"/>
        <w:rPr>
          <w:rFonts w:ascii="Garamond" w:eastAsia="Times New Roman" w:hAnsi="Garamond" w:cs="Times New Roman"/>
        </w:rPr>
      </w:pPr>
      <w:r w:rsidRPr="008834C5">
        <w:rPr>
          <w:rFonts w:ascii="Garamond" w:eastAsia="Times New Roman" w:hAnsi="Garamond" w:cs="Times New Roman"/>
          <w:b/>
          <w:bCs/>
        </w:rPr>
        <w:t>September 29, 1972:</w:t>
      </w:r>
      <w:r w:rsidRPr="008834C5">
        <w:rPr>
          <w:rFonts w:ascii="Garamond" w:eastAsia="Times New Roman" w:hAnsi="Garamond" w:cs="Times New Roman"/>
        </w:rPr>
        <w:t xml:space="preserve"> John Mitchell, while serving as attorney general, controlled a secret Republican fund used to finance widespread intelligence-gathering operations against the Democrats, The </w:t>
      </w:r>
      <w:r w:rsidRPr="008834C5">
        <w:rPr>
          <w:rFonts w:ascii="Garamond" w:eastAsia="Times New Roman" w:hAnsi="Garamond" w:cs="Times New Roman"/>
          <w:i/>
        </w:rPr>
        <w:t>Post</w:t>
      </w:r>
      <w:r w:rsidRPr="008834C5">
        <w:rPr>
          <w:rFonts w:ascii="Garamond" w:eastAsia="Times New Roman" w:hAnsi="Garamond" w:cs="Times New Roman"/>
        </w:rPr>
        <w:t xml:space="preserve"> reports.</w:t>
      </w:r>
    </w:p>
    <w:p w:rsidR="008834C5" w:rsidRPr="008834C5" w:rsidRDefault="008834C5" w:rsidP="00E13254">
      <w:pPr>
        <w:numPr>
          <w:ilvl w:val="0"/>
          <w:numId w:val="4"/>
        </w:numPr>
        <w:spacing w:after="0" w:line="240" w:lineRule="auto"/>
        <w:rPr>
          <w:rFonts w:ascii="Garamond" w:eastAsia="Times New Roman" w:hAnsi="Garamond" w:cs="Times New Roman"/>
        </w:rPr>
      </w:pPr>
      <w:r w:rsidRPr="008834C5">
        <w:rPr>
          <w:rFonts w:ascii="Garamond" w:eastAsia="Times New Roman" w:hAnsi="Garamond" w:cs="Times New Roman"/>
          <w:b/>
          <w:bCs/>
        </w:rPr>
        <w:t>October 10, 1972:</w:t>
      </w:r>
      <w:r w:rsidRPr="008834C5">
        <w:rPr>
          <w:rFonts w:ascii="Garamond" w:eastAsia="Times New Roman" w:hAnsi="Garamond" w:cs="Times New Roman"/>
        </w:rPr>
        <w:t xml:space="preserve"> FBI agents establish that the Watergate break-in stems from a massive campaign of political spying and sabotage conducted on behalf of the Nixon reelection effort, The </w:t>
      </w:r>
      <w:r w:rsidRPr="008834C5">
        <w:rPr>
          <w:rFonts w:ascii="Garamond" w:eastAsia="Times New Roman" w:hAnsi="Garamond" w:cs="Times New Roman"/>
          <w:i/>
        </w:rPr>
        <w:t>Post</w:t>
      </w:r>
      <w:r w:rsidRPr="008834C5">
        <w:rPr>
          <w:rFonts w:ascii="Garamond" w:eastAsia="Times New Roman" w:hAnsi="Garamond" w:cs="Times New Roman"/>
        </w:rPr>
        <w:t xml:space="preserve"> reports.</w:t>
      </w:r>
    </w:p>
    <w:p w:rsidR="008834C5" w:rsidRPr="008834C5" w:rsidRDefault="008834C5" w:rsidP="00E13254">
      <w:pPr>
        <w:numPr>
          <w:ilvl w:val="0"/>
          <w:numId w:val="4"/>
        </w:numPr>
        <w:spacing w:after="0" w:line="240" w:lineRule="auto"/>
        <w:rPr>
          <w:rFonts w:ascii="Garamond" w:eastAsia="Times New Roman" w:hAnsi="Garamond" w:cs="Times New Roman"/>
        </w:rPr>
      </w:pPr>
      <w:r w:rsidRPr="008834C5">
        <w:rPr>
          <w:rFonts w:ascii="Garamond" w:eastAsia="Times New Roman" w:hAnsi="Garamond" w:cs="Times New Roman"/>
          <w:b/>
          <w:bCs/>
        </w:rPr>
        <w:lastRenderedPageBreak/>
        <w:t>November 11, 1972:</w:t>
      </w:r>
      <w:r w:rsidRPr="008834C5">
        <w:rPr>
          <w:rFonts w:ascii="Garamond" w:eastAsia="Times New Roman" w:hAnsi="Garamond" w:cs="Times New Roman"/>
        </w:rPr>
        <w:t xml:space="preserve"> Nixon is reelected in one of the largest landslides in American political history, taking more than 60 percent of the vote and crushing the Democratic nominee, Sen. George McGovern of South Dakota.</w:t>
      </w:r>
    </w:p>
    <w:p w:rsidR="008834C5" w:rsidRPr="008834C5" w:rsidRDefault="008834C5" w:rsidP="00E13254">
      <w:pPr>
        <w:spacing w:after="0" w:line="240" w:lineRule="auto"/>
        <w:rPr>
          <w:rFonts w:ascii="Garamond" w:eastAsia="Times New Roman" w:hAnsi="Garamond" w:cs="Times New Roman"/>
        </w:rPr>
      </w:pPr>
      <w:r w:rsidRPr="008834C5">
        <w:rPr>
          <w:rFonts w:ascii="Garamond" w:eastAsia="Times New Roman" w:hAnsi="Garamond" w:cs="Times New Roman"/>
          <w:b/>
          <w:bCs/>
        </w:rPr>
        <w:t>1973</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January 30, 1973:</w:t>
      </w:r>
      <w:r w:rsidRPr="008834C5">
        <w:rPr>
          <w:rFonts w:ascii="Garamond" w:eastAsia="Times New Roman" w:hAnsi="Garamond" w:cs="Times New Roman"/>
        </w:rPr>
        <w:t xml:space="preserve"> Former Nixon aides G. Gordon </w:t>
      </w:r>
      <w:proofErr w:type="spellStart"/>
      <w:r w:rsidRPr="008834C5">
        <w:rPr>
          <w:rFonts w:ascii="Garamond" w:eastAsia="Times New Roman" w:hAnsi="Garamond" w:cs="Times New Roman"/>
        </w:rPr>
        <w:t>Liddy</w:t>
      </w:r>
      <w:proofErr w:type="spellEnd"/>
      <w:r w:rsidRPr="008834C5">
        <w:rPr>
          <w:rFonts w:ascii="Garamond" w:eastAsia="Times New Roman" w:hAnsi="Garamond" w:cs="Times New Roman"/>
        </w:rPr>
        <w:t xml:space="preserve"> and James W. McCord Jr. are convicted of conspiracy, burglary and wiretapping in the Watergate incident. Five other men plead guilty, but mysteries remain.</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April 30, 1973:</w:t>
      </w:r>
      <w:r w:rsidRPr="008834C5">
        <w:rPr>
          <w:rFonts w:ascii="Garamond" w:eastAsia="Times New Roman" w:hAnsi="Garamond" w:cs="Times New Roman"/>
        </w:rPr>
        <w:t xml:space="preserve"> Nixon’s top White House staffers, H.R. </w:t>
      </w:r>
      <w:proofErr w:type="spellStart"/>
      <w:r w:rsidRPr="008834C5">
        <w:rPr>
          <w:rFonts w:ascii="Garamond" w:eastAsia="Times New Roman" w:hAnsi="Garamond" w:cs="Times New Roman"/>
        </w:rPr>
        <w:t>Haldeman</w:t>
      </w:r>
      <w:proofErr w:type="spellEnd"/>
      <w:r w:rsidRPr="008834C5">
        <w:rPr>
          <w:rFonts w:ascii="Garamond" w:eastAsia="Times New Roman" w:hAnsi="Garamond" w:cs="Times New Roman"/>
        </w:rPr>
        <w:t xml:space="preserve"> and John </w:t>
      </w:r>
      <w:proofErr w:type="spellStart"/>
      <w:r w:rsidRPr="008834C5">
        <w:rPr>
          <w:rFonts w:ascii="Garamond" w:eastAsia="Times New Roman" w:hAnsi="Garamond" w:cs="Times New Roman"/>
        </w:rPr>
        <w:t>Ehrlichman</w:t>
      </w:r>
      <w:proofErr w:type="spellEnd"/>
      <w:r w:rsidRPr="008834C5">
        <w:rPr>
          <w:rFonts w:ascii="Garamond" w:eastAsia="Times New Roman" w:hAnsi="Garamond" w:cs="Times New Roman"/>
        </w:rPr>
        <w:t xml:space="preserve">, and Attorney General Richard </w:t>
      </w:r>
      <w:proofErr w:type="spellStart"/>
      <w:r w:rsidRPr="008834C5">
        <w:rPr>
          <w:rFonts w:ascii="Garamond" w:eastAsia="Times New Roman" w:hAnsi="Garamond" w:cs="Times New Roman"/>
        </w:rPr>
        <w:t>Kleindienst</w:t>
      </w:r>
      <w:proofErr w:type="spellEnd"/>
      <w:r w:rsidRPr="008834C5">
        <w:rPr>
          <w:rFonts w:ascii="Garamond" w:eastAsia="Times New Roman" w:hAnsi="Garamond" w:cs="Times New Roman"/>
        </w:rPr>
        <w:t xml:space="preserve"> resign over the scandal. White House counsel John Dean is fired.</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May 18, 1973:</w:t>
      </w:r>
      <w:r w:rsidRPr="008834C5">
        <w:rPr>
          <w:rFonts w:ascii="Garamond" w:eastAsia="Times New Roman" w:hAnsi="Garamond" w:cs="Times New Roman"/>
        </w:rPr>
        <w:t xml:space="preserve"> The Senate Watergate committee begins its nationally televised hearings. Attorney General-designate Elliot Richardson taps former solicitor general Archibald Cox as the Justice Department’s special prosecutor for Watergate.</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June 3, 1973:</w:t>
      </w:r>
      <w:r w:rsidRPr="008834C5">
        <w:rPr>
          <w:rFonts w:ascii="Garamond" w:eastAsia="Times New Roman" w:hAnsi="Garamond" w:cs="Times New Roman"/>
        </w:rPr>
        <w:t xml:space="preserve"> John Dean has told Watergate investigators that he discussed the Watergate cover-up with President Nixon at least 35 times, The </w:t>
      </w:r>
      <w:r w:rsidRPr="008834C5">
        <w:rPr>
          <w:rFonts w:ascii="Garamond" w:eastAsia="Times New Roman" w:hAnsi="Garamond" w:cs="Times New Roman"/>
          <w:i/>
        </w:rPr>
        <w:t>Post</w:t>
      </w:r>
      <w:r w:rsidRPr="008834C5">
        <w:rPr>
          <w:rFonts w:ascii="Garamond" w:eastAsia="Times New Roman" w:hAnsi="Garamond" w:cs="Times New Roman"/>
        </w:rPr>
        <w:t xml:space="preserve"> reports.</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June 13, 1973:</w:t>
      </w:r>
      <w:r w:rsidRPr="008834C5">
        <w:rPr>
          <w:rFonts w:ascii="Garamond" w:eastAsia="Times New Roman" w:hAnsi="Garamond" w:cs="Times New Roman"/>
        </w:rPr>
        <w:t xml:space="preserve"> Watergate prosecutors find a memo addressed to John </w:t>
      </w:r>
      <w:proofErr w:type="spellStart"/>
      <w:r w:rsidRPr="008834C5">
        <w:rPr>
          <w:rFonts w:ascii="Garamond" w:eastAsia="Times New Roman" w:hAnsi="Garamond" w:cs="Times New Roman"/>
        </w:rPr>
        <w:t>Ehrlichman</w:t>
      </w:r>
      <w:proofErr w:type="spellEnd"/>
      <w:r w:rsidRPr="008834C5">
        <w:rPr>
          <w:rFonts w:ascii="Garamond" w:eastAsia="Times New Roman" w:hAnsi="Garamond" w:cs="Times New Roman"/>
        </w:rPr>
        <w:t xml:space="preserve"> describing in detail the plans to burglarize the office of Pentagon Papers defendant Daniel Ellsberg’s psychiatrist, The </w:t>
      </w:r>
      <w:r w:rsidRPr="008834C5">
        <w:rPr>
          <w:rFonts w:ascii="Garamond" w:eastAsia="Times New Roman" w:hAnsi="Garamond" w:cs="Times New Roman"/>
          <w:i/>
        </w:rPr>
        <w:t>Post</w:t>
      </w:r>
      <w:r w:rsidRPr="008834C5">
        <w:rPr>
          <w:rFonts w:ascii="Garamond" w:eastAsia="Times New Roman" w:hAnsi="Garamond" w:cs="Times New Roman"/>
        </w:rPr>
        <w:t xml:space="preserve"> reports.</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July 13, 1973:</w:t>
      </w:r>
      <w:r w:rsidRPr="008834C5">
        <w:rPr>
          <w:rFonts w:ascii="Garamond" w:eastAsia="Times New Roman" w:hAnsi="Garamond" w:cs="Times New Roman"/>
        </w:rPr>
        <w:t xml:space="preserve"> Alexander Butterfield, former presidential appointments secretary, reveals in congressional testimony that since 1971 Nixon had recorded all conversations and telephone calls in his offices.</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July 18, 1973:</w:t>
      </w:r>
      <w:r w:rsidRPr="008834C5">
        <w:rPr>
          <w:rFonts w:ascii="Garamond" w:eastAsia="Times New Roman" w:hAnsi="Garamond" w:cs="Times New Roman"/>
        </w:rPr>
        <w:t xml:space="preserve"> Nixon reportedly orders the White House taping system disconnected.</w:t>
      </w:r>
    </w:p>
    <w:p w:rsidR="008834C5" w:rsidRPr="0056187B"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July 23, 1973:</w:t>
      </w:r>
      <w:r w:rsidRPr="008834C5">
        <w:rPr>
          <w:rFonts w:ascii="Garamond" w:eastAsia="Times New Roman" w:hAnsi="Garamond" w:cs="Times New Roman"/>
        </w:rPr>
        <w:t xml:space="preserve"> Nixon refuses to turn over the presidential tape recordings to the Senate Watergate committee or the special prosecutor.</w:t>
      </w:r>
    </w:p>
    <w:p w:rsidR="00A12B2B" w:rsidRPr="008834C5" w:rsidRDefault="00A12B2B" w:rsidP="00E13254">
      <w:pPr>
        <w:numPr>
          <w:ilvl w:val="0"/>
          <w:numId w:val="5"/>
        </w:numPr>
        <w:spacing w:after="0" w:line="240" w:lineRule="auto"/>
        <w:rPr>
          <w:rFonts w:ascii="Garamond" w:eastAsia="Times New Roman" w:hAnsi="Garamond" w:cs="Times New Roman"/>
        </w:rPr>
      </w:pPr>
      <w:r w:rsidRPr="0056187B">
        <w:rPr>
          <w:rFonts w:ascii="Garamond" w:eastAsia="Times New Roman" w:hAnsi="Garamond" w:cs="Times New Roman"/>
          <w:b/>
          <w:bCs/>
        </w:rPr>
        <w:t>October 10, 1973:</w:t>
      </w:r>
      <w:r w:rsidRPr="0056187B">
        <w:rPr>
          <w:rFonts w:ascii="Garamond" w:eastAsia="Times New Roman" w:hAnsi="Garamond" w:cs="Times New Roman"/>
        </w:rPr>
        <w:t xml:space="preserve"> Vice President Spiro Agnew is forced to resign as evidence mounts that he is guilty of income tax evasion.  Gerald Ford will eventually replace him as vice president.</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October 20, 1973:</w:t>
      </w:r>
      <w:r w:rsidRPr="008834C5">
        <w:rPr>
          <w:rFonts w:ascii="Garamond" w:eastAsia="Times New Roman" w:hAnsi="Garamond" w:cs="Times New Roman"/>
        </w:rPr>
        <w:t xml:space="preserve"> </w:t>
      </w:r>
      <w:r w:rsidR="00A12B2B" w:rsidRPr="0056187B">
        <w:rPr>
          <w:rFonts w:ascii="Garamond" w:eastAsia="Times New Roman" w:hAnsi="Garamond" w:cs="Times New Roman"/>
        </w:rPr>
        <w:t>“</w:t>
      </w:r>
      <w:r w:rsidRPr="008834C5">
        <w:rPr>
          <w:rFonts w:ascii="Garamond" w:eastAsia="Times New Roman" w:hAnsi="Garamond" w:cs="Times New Roman"/>
        </w:rPr>
        <w:t>Saturday Night Massacre</w:t>
      </w:r>
      <w:r w:rsidR="00A12B2B" w:rsidRPr="0056187B">
        <w:rPr>
          <w:rFonts w:ascii="Garamond" w:eastAsia="Times New Roman" w:hAnsi="Garamond" w:cs="Times New Roman"/>
        </w:rPr>
        <w:t>”</w:t>
      </w:r>
      <w:r w:rsidRPr="008834C5">
        <w:rPr>
          <w:rFonts w:ascii="Garamond" w:eastAsia="Times New Roman" w:hAnsi="Garamond" w:cs="Times New Roman"/>
        </w:rPr>
        <w:t>: Nixon fires Archibald Cox and abolishes the office of the special prosecutor. Attorney General Richardson and Deputy Attorney General William D. Ruckelshaus resign. Pressure for impeachment mounts in Congress.</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November 17, 1973:</w:t>
      </w:r>
      <w:r w:rsidRPr="008834C5">
        <w:rPr>
          <w:rFonts w:ascii="Garamond" w:eastAsia="Times New Roman" w:hAnsi="Garamond" w:cs="Times New Roman"/>
        </w:rPr>
        <w:t xml:space="preserve"> Nixon declares, “I’m not a crook,” maintaining his innocence in the Watergate case.</w:t>
      </w:r>
    </w:p>
    <w:p w:rsidR="008834C5" w:rsidRPr="008834C5" w:rsidRDefault="008834C5" w:rsidP="00E13254">
      <w:pPr>
        <w:numPr>
          <w:ilvl w:val="0"/>
          <w:numId w:val="5"/>
        </w:numPr>
        <w:spacing w:after="0" w:line="240" w:lineRule="auto"/>
        <w:rPr>
          <w:rFonts w:ascii="Garamond" w:eastAsia="Times New Roman" w:hAnsi="Garamond" w:cs="Times New Roman"/>
        </w:rPr>
      </w:pPr>
      <w:r w:rsidRPr="008834C5">
        <w:rPr>
          <w:rFonts w:ascii="Garamond" w:eastAsia="Times New Roman" w:hAnsi="Garamond" w:cs="Times New Roman"/>
          <w:b/>
          <w:bCs/>
        </w:rPr>
        <w:t>December 7, 1973:</w:t>
      </w:r>
      <w:r w:rsidRPr="008834C5">
        <w:rPr>
          <w:rFonts w:ascii="Garamond" w:eastAsia="Times New Roman" w:hAnsi="Garamond" w:cs="Times New Roman"/>
        </w:rPr>
        <w:t xml:space="preserve"> The White House can’t explain an 18</w:t>
      </w:r>
      <w:r w:rsidR="00A12B2B" w:rsidRPr="0056187B">
        <w:rPr>
          <w:rFonts w:ascii="Garamond" w:eastAsia="Times New Roman" w:hAnsi="Garamond" w:cs="Times New Roman"/>
        </w:rPr>
        <w:t xml:space="preserve"> ½</w:t>
      </w:r>
      <w:r w:rsidRPr="008834C5">
        <w:rPr>
          <w:rFonts w:ascii="Garamond" w:eastAsia="Times New Roman" w:hAnsi="Garamond" w:cs="Times New Roman"/>
        </w:rPr>
        <w:t>-minute gap in one of the subpoenaed tapes. Chief of staff Alexander Haig says one theory is that “some sinister force” erased the segment.</w:t>
      </w:r>
    </w:p>
    <w:p w:rsidR="008834C5" w:rsidRPr="008834C5" w:rsidRDefault="008834C5" w:rsidP="00E13254">
      <w:pPr>
        <w:spacing w:after="0" w:line="240" w:lineRule="auto"/>
        <w:rPr>
          <w:rFonts w:ascii="Garamond" w:eastAsia="Times New Roman" w:hAnsi="Garamond" w:cs="Times New Roman"/>
        </w:rPr>
      </w:pPr>
      <w:r w:rsidRPr="008834C5">
        <w:rPr>
          <w:rFonts w:ascii="Garamond" w:eastAsia="Times New Roman" w:hAnsi="Garamond" w:cs="Times New Roman"/>
          <w:b/>
          <w:bCs/>
        </w:rPr>
        <w:t>1974</w:t>
      </w:r>
    </w:p>
    <w:p w:rsidR="008834C5" w:rsidRPr="008834C5" w:rsidRDefault="008834C5" w:rsidP="00E13254">
      <w:pPr>
        <w:numPr>
          <w:ilvl w:val="0"/>
          <w:numId w:val="6"/>
        </w:numPr>
        <w:spacing w:after="0" w:line="240" w:lineRule="auto"/>
        <w:rPr>
          <w:rFonts w:ascii="Garamond" w:eastAsia="Times New Roman" w:hAnsi="Garamond" w:cs="Times New Roman"/>
        </w:rPr>
      </w:pPr>
      <w:r w:rsidRPr="008834C5">
        <w:rPr>
          <w:rFonts w:ascii="Garamond" w:eastAsia="Times New Roman" w:hAnsi="Garamond" w:cs="Times New Roman"/>
          <w:b/>
          <w:bCs/>
        </w:rPr>
        <w:t>April 30, 1974:</w:t>
      </w:r>
      <w:r w:rsidRPr="008834C5">
        <w:rPr>
          <w:rFonts w:ascii="Garamond" w:eastAsia="Times New Roman" w:hAnsi="Garamond" w:cs="Times New Roman"/>
        </w:rPr>
        <w:t xml:space="preserve"> The White House releases more than 1,200 pages of edited transcripts of the Nixon tapes to the House Judiciary Committee, but the committee insists that the tapes themselves must be turned over.</w:t>
      </w:r>
    </w:p>
    <w:p w:rsidR="008834C5" w:rsidRPr="008834C5" w:rsidRDefault="008834C5" w:rsidP="00E13254">
      <w:pPr>
        <w:numPr>
          <w:ilvl w:val="0"/>
          <w:numId w:val="6"/>
        </w:numPr>
        <w:spacing w:after="0" w:line="240" w:lineRule="auto"/>
        <w:rPr>
          <w:rFonts w:ascii="Garamond" w:eastAsia="Times New Roman" w:hAnsi="Garamond" w:cs="Times New Roman"/>
        </w:rPr>
      </w:pPr>
      <w:r w:rsidRPr="008834C5">
        <w:rPr>
          <w:rFonts w:ascii="Garamond" w:eastAsia="Times New Roman" w:hAnsi="Garamond" w:cs="Times New Roman"/>
          <w:b/>
          <w:bCs/>
        </w:rPr>
        <w:t>July 24, 1974:</w:t>
      </w:r>
      <w:r w:rsidRPr="008834C5">
        <w:rPr>
          <w:rFonts w:ascii="Garamond" w:eastAsia="Times New Roman" w:hAnsi="Garamond" w:cs="Times New Roman"/>
        </w:rPr>
        <w:t xml:space="preserve"> The Supreme Court rules unanimously </w:t>
      </w:r>
      <w:r w:rsidR="00A12B2B" w:rsidRPr="0056187B">
        <w:rPr>
          <w:rFonts w:ascii="Garamond" w:eastAsia="Times New Roman" w:hAnsi="Garamond" w:cs="Times New Roman"/>
        </w:rPr>
        <w:t xml:space="preserve">in the case of </w:t>
      </w:r>
      <w:r w:rsidR="00A12B2B" w:rsidRPr="0056187B">
        <w:rPr>
          <w:rFonts w:ascii="Garamond" w:eastAsia="Times New Roman" w:hAnsi="Garamond" w:cs="Times New Roman"/>
          <w:i/>
        </w:rPr>
        <w:t>U.S. v. Nixon</w:t>
      </w:r>
      <w:r w:rsidR="00A12B2B" w:rsidRPr="0056187B">
        <w:rPr>
          <w:rFonts w:ascii="Garamond" w:eastAsia="Times New Roman" w:hAnsi="Garamond" w:cs="Times New Roman"/>
        </w:rPr>
        <w:t xml:space="preserve"> </w:t>
      </w:r>
      <w:r w:rsidRPr="008834C5">
        <w:rPr>
          <w:rFonts w:ascii="Garamond" w:eastAsia="Times New Roman" w:hAnsi="Garamond" w:cs="Times New Roman"/>
        </w:rPr>
        <w:t>that Nixon must turn over the tape recordings of 64 White House conversations, rejecting the president’s claims of executive privilege.</w:t>
      </w:r>
    </w:p>
    <w:p w:rsidR="008834C5" w:rsidRPr="008834C5" w:rsidRDefault="008834C5" w:rsidP="00E13254">
      <w:pPr>
        <w:numPr>
          <w:ilvl w:val="0"/>
          <w:numId w:val="6"/>
        </w:numPr>
        <w:spacing w:after="0" w:line="240" w:lineRule="auto"/>
        <w:rPr>
          <w:rFonts w:ascii="Garamond" w:eastAsia="Times New Roman" w:hAnsi="Garamond" w:cs="Times New Roman"/>
        </w:rPr>
      </w:pPr>
      <w:r w:rsidRPr="008834C5">
        <w:rPr>
          <w:rFonts w:ascii="Garamond" w:eastAsia="Times New Roman" w:hAnsi="Garamond" w:cs="Times New Roman"/>
          <w:b/>
          <w:bCs/>
        </w:rPr>
        <w:t>July 27, 1974:</w:t>
      </w:r>
      <w:r w:rsidRPr="008834C5">
        <w:rPr>
          <w:rFonts w:ascii="Garamond" w:eastAsia="Times New Roman" w:hAnsi="Garamond" w:cs="Times New Roman"/>
        </w:rPr>
        <w:t xml:space="preserve"> House Judiciary Committee passes the first of three articles of impeachment, charging obstruction of justice.</w:t>
      </w:r>
    </w:p>
    <w:p w:rsidR="008834C5" w:rsidRPr="0056187B" w:rsidRDefault="008834C5" w:rsidP="00E13254">
      <w:pPr>
        <w:numPr>
          <w:ilvl w:val="0"/>
          <w:numId w:val="6"/>
        </w:numPr>
        <w:spacing w:after="0" w:line="240" w:lineRule="auto"/>
        <w:rPr>
          <w:rFonts w:ascii="Garamond" w:eastAsia="Times New Roman" w:hAnsi="Garamond" w:cs="Times New Roman"/>
        </w:rPr>
      </w:pPr>
      <w:r w:rsidRPr="008834C5">
        <w:rPr>
          <w:rFonts w:ascii="Garamond" w:eastAsia="Times New Roman" w:hAnsi="Garamond" w:cs="Times New Roman"/>
          <w:b/>
          <w:bCs/>
        </w:rPr>
        <w:t>August 8, 1974:</w:t>
      </w:r>
      <w:r w:rsidRPr="008834C5">
        <w:rPr>
          <w:rFonts w:ascii="Garamond" w:eastAsia="Times New Roman" w:hAnsi="Garamond" w:cs="Times New Roman"/>
        </w:rPr>
        <w:t xml:space="preserve"> Richard Nixon becomes the first U.S. president to resign. Vice President Gerald R. Ford assumes the country’s highest office. He will later pardon Nixon of all charges related to the Watergate case.</w:t>
      </w:r>
    </w:p>
    <w:p w:rsidR="00B63A33" w:rsidRPr="0056187B" w:rsidRDefault="00B63A33" w:rsidP="00B63A33">
      <w:pPr>
        <w:spacing w:after="0" w:line="240" w:lineRule="auto"/>
        <w:rPr>
          <w:rFonts w:ascii="Garamond" w:eastAsia="Times New Roman" w:hAnsi="Garamond" w:cs="Times New Roman"/>
          <w:b/>
          <w:bCs/>
        </w:rPr>
      </w:pPr>
      <w:r w:rsidRPr="0056187B">
        <w:rPr>
          <w:rFonts w:ascii="Garamond" w:eastAsia="Times New Roman" w:hAnsi="Garamond" w:cs="Times New Roman"/>
          <w:b/>
          <w:bCs/>
        </w:rPr>
        <w:t>1975</w:t>
      </w:r>
    </w:p>
    <w:p w:rsidR="00B63A33" w:rsidRPr="0056187B" w:rsidRDefault="00B63A33" w:rsidP="00B63A33">
      <w:pPr>
        <w:pStyle w:val="ListParagraph"/>
        <w:numPr>
          <w:ilvl w:val="0"/>
          <w:numId w:val="7"/>
        </w:numPr>
        <w:spacing w:after="0" w:line="240" w:lineRule="auto"/>
        <w:rPr>
          <w:rFonts w:ascii="Garamond" w:eastAsia="Times New Roman" w:hAnsi="Garamond" w:cs="Times New Roman"/>
        </w:rPr>
      </w:pPr>
      <w:r w:rsidRPr="0056187B">
        <w:rPr>
          <w:rFonts w:ascii="Garamond" w:eastAsia="Times New Roman" w:hAnsi="Garamond" w:cs="Times New Roman"/>
        </w:rPr>
        <w:t xml:space="preserve">The </w:t>
      </w:r>
      <w:r w:rsidR="0056187B" w:rsidRPr="0056187B">
        <w:rPr>
          <w:rFonts w:ascii="Garamond" w:eastAsia="Times New Roman" w:hAnsi="Garamond" w:cs="Times New Roman"/>
        </w:rPr>
        <w:t xml:space="preserve">Senate’s </w:t>
      </w:r>
      <w:r w:rsidRPr="0056187B">
        <w:rPr>
          <w:rFonts w:ascii="Garamond" w:eastAsia="Times New Roman" w:hAnsi="Garamond" w:cs="Times New Roman"/>
        </w:rPr>
        <w:t>Church Committee begins it</w:t>
      </w:r>
      <w:r w:rsidR="0056187B" w:rsidRPr="0056187B">
        <w:rPr>
          <w:rFonts w:ascii="Garamond" w:eastAsia="Times New Roman" w:hAnsi="Garamond" w:cs="Times New Roman"/>
        </w:rPr>
        <w:t xml:space="preserve">s investigation into </w:t>
      </w:r>
      <w:r w:rsidRPr="0056187B">
        <w:rPr>
          <w:rFonts w:ascii="Garamond" w:eastAsia="Times New Roman" w:hAnsi="Garamond" w:cs="Times New Roman"/>
        </w:rPr>
        <w:t>the CIA</w:t>
      </w:r>
      <w:r w:rsidR="0056187B" w:rsidRPr="0056187B">
        <w:rPr>
          <w:rFonts w:ascii="Garamond" w:eastAsia="Times New Roman" w:hAnsi="Garamond" w:cs="Times New Roman"/>
        </w:rPr>
        <w:t>,</w:t>
      </w:r>
      <w:r w:rsidRPr="0056187B">
        <w:rPr>
          <w:rFonts w:ascii="Garamond" w:eastAsia="Times New Roman" w:hAnsi="Garamond" w:cs="Times New Roman"/>
        </w:rPr>
        <w:t xml:space="preserve"> </w:t>
      </w:r>
      <w:r w:rsidR="0056187B" w:rsidRPr="0056187B">
        <w:rPr>
          <w:rFonts w:ascii="Garamond" w:eastAsia="Times New Roman" w:hAnsi="Garamond" w:cs="Times New Roman"/>
        </w:rPr>
        <w:t xml:space="preserve">FBI and </w:t>
      </w:r>
      <w:r w:rsidRPr="0056187B">
        <w:rPr>
          <w:rFonts w:ascii="Garamond" w:eastAsia="Times New Roman" w:hAnsi="Garamond" w:cs="Times New Roman"/>
        </w:rPr>
        <w:t>NSA</w:t>
      </w:r>
      <w:r w:rsidR="0056187B" w:rsidRPr="0056187B">
        <w:rPr>
          <w:rFonts w:ascii="Garamond" w:eastAsia="Times New Roman" w:hAnsi="Garamond" w:cs="Times New Roman"/>
        </w:rPr>
        <w:t>’s</w:t>
      </w:r>
      <w:r w:rsidRPr="0056187B">
        <w:rPr>
          <w:rFonts w:ascii="Garamond" w:eastAsia="Times New Roman" w:hAnsi="Garamond" w:cs="Times New Roman"/>
        </w:rPr>
        <w:t xml:space="preserve"> domestic and international spying</w:t>
      </w:r>
      <w:r w:rsidR="0056187B" w:rsidRPr="0056187B">
        <w:rPr>
          <w:rFonts w:ascii="Garamond" w:eastAsia="Times New Roman" w:hAnsi="Garamond" w:cs="Times New Roman"/>
        </w:rPr>
        <w:t xml:space="preserve"> activities</w:t>
      </w:r>
      <w:r w:rsidRPr="0056187B">
        <w:rPr>
          <w:rFonts w:ascii="Garamond" w:eastAsia="Times New Roman" w:hAnsi="Garamond" w:cs="Times New Roman"/>
        </w:rPr>
        <w:t>.</w:t>
      </w:r>
      <w:r w:rsidR="0056187B" w:rsidRPr="0056187B">
        <w:rPr>
          <w:rFonts w:ascii="Garamond" w:eastAsia="Times New Roman" w:hAnsi="Garamond" w:cs="Times New Roman"/>
        </w:rPr>
        <w:t xml:space="preserve">  The committee recommends greater Congressional oversight over intelligence operations.</w:t>
      </w:r>
    </w:p>
    <w:p w:rsidR="00E13254" w:rsidRPr="008834C5" w:rsidRDefault="00E13254" w:rsidP="00E13254">
      <w:pPr>
        <w:spacing w:after="0" w:line="240" w:lineRule="auto"/>
        <w:rPr>
          <w:rFonts w:ascii="Garamond" w:eastAsia="Times New Roman" w:hAnsi="Garamond" w:cs="Times New Roman"/>
        </w:rPr>
      </w:pPr>
    </w:p>
    <w:p w:rsidR="0093035B" w:rsidRPr="0056187B" w:rsidRDefault="008834C5" w:rsidP="00E13254">
      <w:pPr>
        <w:spacing w:after="0"/>
        <w:rPr>
          <w:rFonts w:ascii="Garamond" w:hAnsi="Garamond" w:cs="Times New Roman"/>
        </w:rPr>
      </w:pPr>
      <w:r w:rsidRPr="0056187B">
        <w:rPr>
          <w:rFonts w:ascii="Garamond" w:hAnsi="Garamond" w:cs="Times New Roman"/>
        </w:rPr>
        <w:t xml:space="preserve">Source: </w:t>
      </w:r>
      <w:hyperlink r:id="rId7" w:history="1">
        <w:r w:rsidRPr="0056187B">
          <w:rPr>
            <w:rStyle w:val="Hyperlink"/>
            <w:rFonts w:ascii="Garamond" w:hAnsi="Garamond" w:cs="Times New Roman"/>
          </w:rPr>
          <w:t>http://watergate.info/chronology/brief-timeline-of-events</w:t>
        </w:r>
      </w:hyperlink>
      <w:r w:rsidRPr="0056187B">
        <w:rPr>
          <w:rFonts w:ascii="Garamond" w:hAnsi="Garamond" w:cs="Times New Roman"/>
        </w:rPr>
        <w:t xml:space="preserve"> </w:t>
      </w:r>
    </w:p>
    <w:sectPr w:rsidR="0093035B" w:rsidRPr="0056187B" w:rsidSect="00B63A33">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E41FA"/>
    <w:multiLevelType w:val="hybridMultilevel"/>
    <w:tmpl w:val="8EAC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65F16"/>
    <w:multiLevelType w:val="multilevel"/>
    <w:tmpl w:val="1DB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B172A5"/>
    <w:multiLevelType w:val="multilevel"/>
    <w:tmpl w:val="F2D8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B77C6"/>
    <w:multiLevelType w:val="multilevel"/>
    <w:tmpl w:val="4F7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C77E3"/>
    <w:multiLevelType w:val="multilevel"/>
    <w:tmpl w:val="3CAC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1098F"/>
    <w:multiLevelType w:val="multilevel"/>
    <w:tmpl w:val="AC00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B1C72"/>
    <w:multiLevelType w:val="multilevel"/>
    <w:tmpl w:val="F23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C5"/>
    <w:rsid w:val="0056187B"/>
    <w:rsid w:val="008834C5"/>
    <w:rsid w:val="0093035B"/>
    <w:rsid w:val="00A12B2B"/>
    <w:rsid w:val="00B63A33"/>
    <w:rsid w:val="00E1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4C5"/>
    <w:rPr>
      <w:color w:val="0000FF" w:themeColor="hyperlink"/>
      <w:u w:val="single"/>
    </w:rPr>
  </w:style>
  <w:style w:type="paragraph" w:styleId="BalloonText">
    <w:name w:val="Balloon Text"/>
    <w:basedOn w:val="Normal"/>
    <w:link w:val="BalloonTextChar"/>
    <w:uiPriority w:val="99"/>
    <w:semiHidden/>
    <w:unhideWhenUsed/>
    <w:rsid w:val="00A1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B2B"/>
    <w:rPr>
      <w:rFonts w:ascii="Tahoma" w:hAnsi="Tahoma" w:cs="Tahoma"/>
      <w:sz w:val="16"/>
      <w:szCs w:val="16"/>
    </w:rPr>
  </w:style>
  <w:style w:type="paragraph" w:styleId="ListParagraph">
    <w:name w:val="List Paragraph"/>
    <w:basedOn w:val="Normal"/>
    <w:uiPriority w:val="34"/>
    <w:qFormat/>
    <w:rsid w:val="00B63A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4C5"/>
    <w:rPr>
      <w:color w:val="0000FF" w:themeColor="hyperlink"/>
      <w:u w:val="single"/>
    </w:rPr>
  </w:style>
  <w:style w:type="paragraph" w:styleId="BalloonText">
    <w:name w:val="Balloon Text"/>
    <w:basedOn w:val="Normal"/>
    <w:link w:val="BalloonTextChar"/>
    <w:uiPriority w:val="99"/>
    <w:semiHidden/>
    <w:unhideWhenUsed/>
    <w:rsid w:val="00A1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B2B"/>
    <w:rPr>
      <w:rFonts w:ascii="Tahoma" w:hAnsi="Tahoma" w:cs="Tahoma"/>
      <w:sz w:val="16"/>
      <w:szCs w:val="16"/>
    </w:rPr>
  </w:style>
  <w:style w:type="paragraph" w:styleId="ListParagraph">
    <w:name w:val="List Paragraph"/>
    <w:basedOn w:val="Normal"/>
    <w:uiPriority w:val="34"/>
    <w:qFormat/>
    <w:rsid w:val="00B63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atergate.info/chronology/brief-timeline-of-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2014-04-07T20:49:00Z</dcterms:created>
  <dcterms:modified xsi:type="dcterms:W3CDTF">2014-04-07T23:35:00Z</dcterms:modified>
</cp:coreProperties>
</file>